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B637B" w14:textId="77777777" w:rsidR="006B421B" w:rsidRDefault="006B421B" w:rsidP="006B421B">
      <w:pPr>
        <w:pStyle w:val="Heading1"/>
        <w:jc w:val="center"/>
      </w:pPr>
      <w:r>
        <w:t>PPI Ignite Network Public Advisory Board</w:t>
      </w:r>
    </w:p>
    <w:p w14:paraId="6D944DD5" w14:textId="77777777" w:rsidR="006B421B" w:rsidRDefault="006B421B" w:rsidP="006B421B">
      <w:pPr>
        <w:pStyle w:val="Heading1"/>
        <w:jc w:val="center"/>
      </w:pPr>
      <w:r>
        <w:t>Expression of Interest form</w:t>
      </w:r>
    </w:p>
    <w:p w14:paraId="6D7AD0CC" w14:textId="118789E3" w:rsidR="006B421B" w:rsidRDefault="006B421B" w:rsidP="006B421B">
      <w:r>
        <w:t xml:space="preserve">The PPI Ignite Network invites members of the public who are interested and eligible to submit an Expression of Interest to join the PPI Ignite Network Public Advisory Board. Please </w:t>
      </w:r>
      <w:hyperlink r:id="rId10" w:history="1">
        <w:r w:rsidRPr="00EA3A04">
          <w:rPr>
            <w:rStyle w:val="Hyperlink"/>
          </w:rPr>
          <w:t xml:space="preserve">read the information available </w:t>
        </w:r>
        <w:r w:rsidR="00EA3A04" w:rsidRPr="00EA3A04">
          <w:rPr>
            <w:rStyle w:val="Hyperlink"/>
          </w:rPr>
          <w:t>here</w:t>
        </w:r>
      </w:hyperlink>
      <w:bookmarkStart w:id="0" w:name="_GoBack"/>
      <w:bookmarkEnd w:id="0"/>
      <w:r>
        <w:t xml:space="preserve"> for details on </w:t>
      </w:r>
      <w:r w:rsidR="005155BA">
        <w:t xml:space="preserve">the role of the Board and on who is eligible to apply. </w:t>
      </w:r>
    </w:p>
    <w:p w14:paraId="1BA91C05" w14:textId="77777777" w:rsidR="006B421B" w:rsidRDefault="006B421B" w:rsidP="006B421B">
      <w:r>
        <w:t xml:space="preserve">Members will be selected from Expressions of Interest received on the basis of the information provided in their motivation statement and, for those shortlisted, at a competencies-matching meeting. </w:t>
      </w:r>
    </w:p>
    <w:p w14:paraId="41A4B3AC" w14:textId="77777777" w:rsidR="006B421B" w:rsidRDefault="006B421B" w:rsidP="006B421B">
      <w:r>
        <w:t>Please complete this Expression of Interest form in full, including a short motivation statement, telling us w</w:t>
      </w:r>
      <w:r w:rsidRPr="00D6239C">
        <w:t xml:space="preserve">hy </w:t>
      </w:r>
      <w:r>
        <w:t xml:space="preserve">you </w:t>
      </w:r>
      <w:r w:rsidRPr="00D6239C">
        <w:t>would like to be a member of the Public Advisory Board</w:t>
      </w:r>
      <w:r>
        <w:t xml:space="preserve">. </w:t>
      </w:r>
      <w:r w:rsidRPr="00D6239C">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54"/>
        <w:gridCol w:w="7462"/>
      </w:tblGrid>
      <w:tr w:rsidR="006B421B" w14:paraId="64758005" w14:textId="77777777" w:rsidTr="002746C9">
        <w:tc>
          <w:tcPr>
            <w:tcW w:w="9016" w:type="dxa"/>
            <w:gridSpan w:val="2"/>
          </w:tcPr>
          <w:p w14:paraId="668DAEBD" w14:textId="77777777" w:rsidR="006B421B" w:rsidRPr="00F6416C" w:rsidRDefault="006B421B" w:rsidP="002746C9">
            <w:pPr>
              <w:jc w:val="center"/>
              <w:rPr>
                <w:b/>
              </w:rPr>
            </w:pPr>
            <w:r>
              <w:rPr>
                <w:b/>
              </w:rPr>
              <w:t>PERSONAL DETAILS</w:t>
            </w:r>
          </w:p>
        </w:tc>
      </w:tr>
      <w:tr w:rsidR="006B421B" w14:paraId="445F97FD" w14:textId="77777777" w:rsidTr="002746C9">
        <w:tc>
          <w:tcPr>
            <w:tcW w:w="1554" w:type="dxa"/>
          </w:tcPr>
          <w:p w14:paraId="0ABD2739" w14:textId="77777777" w:rsidR="006B421B" w:rsidRDefault="006B421B" w:rsidP="002746C9">
            <w:pPr>
              <w:rPr>
                <w:b/>
              </w:rPr>
            </w:pPr>
            <w:r>
              <w:rPr>
                <w:b/>
              </w:rPr>
              <w:t>Name</w:t>
            </w:r>
            <w:r w:rsidRPr="00F7678C">
              <w:rPr>
                <w:b/>
              </w:rPr>
              <w:t xml:space="preserve">                                                    </w:t>
            </w:r>
          </w:p>
        </w:tc>
        <w:tc>
          <w:tcPr>
            <w:tcW w:w="7462" w:type="dxa"/>
          </w:tcPr>
          <w:p w14:paraId="15965C4C" w14:textId="77777777" w:rsidR="006B421B" w:rsidRPr="008E0B76" w:rsidRDefault="006B421B" w:rsidP="002746C9">
            <w:pPr>
              <w:rPr>
                <w:b/>
                <w:i/>
                <w:color w:val="FF0000"/>
              </w:rPr>
            </w:pPr>
          </w:p>
        </w:tc>
      </w:tr>
      <w:tr w:rsidR="006B421B" w14:paraId="1716E5B0" w14:textId="77777777" w:rsidTr="002746C9">
        <w:tc>
          <w:tcPr>
            <w:tcW w:w="1554" w:type="dxa"/>
          </w:tcPr>
          <w:p w14:paraId="2256B096" w14:textId="77777777" w:rsidR="006B421B" w:rsidRPr="00F7678C" w:rsidRDefault="006B421B" w:rsidP="002746C9">
            <w:pPr>
              <w:rPr>
                <w:b/>
              </w:rPr>
            </w:pPr>
            <w:r>
              <w:rPr>
                <w:b/>
              </w:rPr>
              <w:t>Address</w:t>
            </w:r>
          </w:p>
        </w:tc>
        <w:tc>
          <w:tcPr>
            <w:tcW w:w="7462" w:type="dxa"/>
          </w:tcPr>
          <w:p w14:paraId="72C11EA4" w14:textId="77777777" w:rsidR="006B421B" w:rsidRDefault="006B421B" w:rsidP="002746C9">
            <w:pPr>
              <w:rPr>
                <w:b/>
              </w:rPr>
            </w:pPr>
          </w:p>
          <w:sdt>
            <w:sdtPr>
              <w:rPr>
                <w:b/>
              </w:rPr>
              <w:id w:val="-1963956917"/>
              <w:placeholder>
                <w:docPart w:val="96920187332F4A11BEE833C6AEC786FB"/>
              </w:placeholder>
              <w:showingPlcHdr/>
              <w:text/>
            </w:sdtPr>
            <w:sdtEndPr/>
            <w:sdtContent>
              <w:p w14:paraId="75C16399" w14:textId="77777777" w:rsidR="006B421B" w:rsidRPr="00F7678C" w:rsidRDefault="006B421B" w:rsidP="002746C9">
                <w:pPr>
                  <w:rPr>
                    <w:b/>
                  </w:rPr>
                </w:pPr>
                <w:r>
                  <w:rPr>
                    <w:b/>
                  </w:rPr>
                  <w:t xml:space="preserve">    </w:t>
                </w:r>
              </w:p>
            </w:sdtContent>
          </w:sdt>
        </w:tc>
      </w:tr>
      <w:tr w:rsidR="006B421B" w14:paraId="3FE1E7DA" w14:textId="77777777" w:rsidTr="002746C9">
        <w:tc>
          <w:tcPr>
            <w:tcW w:w="1554" w:type="dxa"/>
          </w:tcPr>
          <w:p w14:paraId="64764336" w14:textId="77777777" w:rsidR="006B421B" w:rsidRDefault="006B421B" w:rsidP="002746C9">
            <w:pPr>
              <w:rPr>
                <w:b/>
              </w:rPr>
            </w:pPr>
            <w:r>
              <w:rPr>
                <w:b/>
              </w:rPr>
              <w:t>Phone</w:t>
            </w:r>
          </w:p>
        </w:tc>
        <w:tc>
          <w:tcPr>
            <w:tcW w:w="7462" w:type="dxa"/>
          </w:tcPr>
          <w:p w14:paraId="27FD6A40" w14:textId="77777777" w:rsidR="006B421B" w:rsidRDefault="006B421B" w:rsidP="002746C9">
            <w:pPr>
              <w:rPr>
                <w:b/>
              </w:rPr>
            </w:pPr>
          </w:p>
        </w:tc>
      </w:tr>
      <w:tr w:rsidR="006B421B" w14:paraId="1CBEF4A3" w14:textId="77777777" w:rsidTr="002746C9">
        <w:tc>
          <w:tcPr>
            <w:tcW w:w="1554" w:type="dxa"/>
          </w:tcPr>
          <w:p w14:paraId="58885E6D" w14:textId="77777777" w:rsidR="006B421B" w:rsidRDefault="006B421B" w:rsidP="002746C9">
            <w:pPr>
              <w:rPr>
                <w:b/>
              </w:rPr>
            </w:pPr>
            <w:r>
              <w:rPr>
                <w:b/>
              </w:rPr>
              <w:t xml:space="preserve">Email </w:t>
            </w:r>
          </w:p>
        </w:tc>
        <w:sdt>
          <w:sdtPr>
            <w:rPr>
              <w:b/>
            </w:rPr>
            <w:id w:val="-1035352868"/>
            <w:placeholder>
              <w:docPart w:val="6B75C0B2BBD54C7DB0F0F6513FA6397D"/>
            </w:placeholder>
            <w:showingPlcHdr/>
            <w:text/>
          </w:sdtPr>
          <w:sdtEndPr/>
          <w:sdtContent>
            <w:tc>
              <w:tcPr>
                <w:tcW w:w="7462" w:type="dxa"/>
              </w:tcPr>
              <w:p w14:paraId="029B5956" w14:textId="77777777" w:rsidR="006B421B" w:rsidRDefault="006B421B" w:rsidP="002746C9">
                <w:pPr>
                  <w:rPr>
                    <w:b/>
                  </w:rPr>
                </w:pPr>
                <w:r>
                  <w:rPr>
                    <w:b/>
                  </w:rPr>
                  <w:t xml:space="preserve">    </w:t>
                </w:r>
              </w:p>
            </w:tc>
          </w:sdtContent>
        </w:sdt>
      </w:tr>
    </w:tbl>
    <w:p w14:paraId="64BBD420" w14:textId="77777777" w:rsidR="006B421B" w:rsidRDefault="006B421B" w:rsidP="006B421B">
      <w:r>
        <w:t xml:space="preserve"> </w:t>
      </w:r>
    </w:p>
    <w:p w14:paraId="14C5C856" w14:textId="77777777" w:rsidR="006B421B" w:rsidRPr="0093524B" w:rsidRDefault="006B421B" w:rsidP="006B421B">
      <w:pPr>
        <w:jc w:val="both"/>
        <w:rPr>
          <w:rFonts w:cstheme="minorHAnsi"/>
          <w:b/>
        </w:rPr>
      </w:pPr>
      <w:r w:rsidRPr="00BA05A6">
        <w:rPr>
          <w:rFonts w:cstheme="minorHAnsi"/>
          <w:b/>
        </w:rPr>
        <w:t xml:space="preserve">Please provide names of 2 referees: i.e., suitable </w:t>
      </w:r>
      <w:r w:rsidRPr="001D4EC6">
        <w:rPr>
          <w:rFonts w:cstheme="minorHAnsi"/>
          <w:b/>
        </w:rPr>
        <w:t>persons known to you to provide a character reference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6B421B" w:rsidRPr="001D4EC6" w14:paraId="4F3EE143" w14:textId="77777777" w:rsidTr="002746C9">
        <w:trPr>
          <w:trHeight w:val="1067"/>
        </w:trPr>
        <w:tc>
          <w:tcPr>
            <w:tcW w:w="9016" w:type="dxa"/>
          </w:tcPr>
          <w:p w14:paraId="02A356A0" w14:textId="77777777" w:rsidR="006B421B" w:rsidRPr="001D4EC6" w:rsidRDefault="006B421B" w:rsidP="002746C9">
            <w:pPr>
              <w:jc w:val="both"/>
              <w:rPr>
                <w:rFonts w:cstheme="minorHAnsi"/>
                <w:b/>
              </w:rPr>
            </w:pPr>
            <w:r w:rsidRPr="001D4EC6">
              <w:rPr>
                <w:rFonts w:cstheme="minorHAnsi"/>
                <w:b/>
              </w:rPr>
              <w:t>1.</w:t>
            </w:r>
            <w:r>
              <w:rPr>
                <w:b/>
              </w:rPr>
              <w:t xml:space="preserve"> </w:t>
            </w:r>
            <w:sdt>
              <w:sdtPr>
                <w:rPr>
                  <w:b/>
                </w:rPr>
                <w:id w:val="-594326755"/>
                <w:placeholder>
                  <w:docPart w:val="4A2551620A1841CE976D29DA27BE3980"/>
                </w:placeholder>
                <w:showingPlcHdr/>
                <w:text/>
              </w:sdtPr>
              <w:sdtEndPr/>
              <w:sdtContent>
                <w:r>
                  <w:rPr>
                    <w:b/>
                  </w:rPr>
                  <w:t xml:space="preserve">   </w:t>
                </w:r>
              </w:sdtContent>
            </w:sdt>
          </w:p>
        </w:tc>
      </w:tr>
      <w:tr w:rsidR="006B421B" w:rsidRPr="001D4EC6" w14:paraId="5A1D3CE1" w14:textId="77777777" w:rsidTr="002746C9">
        <w:trPr>
          <w:trHeight w:val="1125"/>
        </w:trPr>
        <w:tc>
          <w:tcPr>
            <w:tcW w:w="9016" w:type="dxa"/>
          </w:tcPr>
          <w:p w14:paraId="3A549678" w14:textId="77777777" w:rsidR="006B421B" w:rsidRPr="001D4EC6" w:rsidRDefault="006B421B" w:rsidP="002746C9">
            <w:pPr>
              <w:jc w:val="both"/>
              <w:rPr>
                <w:rFonts w:cstheme="minorHAnsi"/>
                <w:b/>
              </w:rPr>
            </w:pPr>
            <w:r w:rsidRPr="001D4EC6">
              <w:rPr>
                <w:rFonts w:cstheme="minorHAnsi"/>
                <w:b/>
              </w:rPr>
              <w:t>2.</w:t>
            </w:r>
            <w:r>
              <w:rPr>
                <w:b/>
              </w:rPr>
              <w:t xml:space="preserve"> </w:t>
            </w:r>
            <w:sdt>
              <w:sdtPr>
                <w:rPr>
                  <w:b/>
                </w:rPr>
                <w:id w:val="1912574453"/>
                <w:placeholder>
                  <w:docPart w:val="662E2344352F4443B9BEA51162C7A836"/>
                </w:placeholder>
                <w:showingPlcHdr/>
                <w:text/>
              </w:sdtPr>
              <w:sdtEndPr/>
              <w:sdtContent>
                <w:r>
                  <w:rPr>
                    <w:b/>
                  </w:rPr>
                  <w:t xml:space="preserve">   </w:t>
                </w:r>
              </w:sdtContent>
            </w:sdt>
          </w:p>
        </w:tc>
      </w:tr>
    </w:tbl>
    <w:p w14:paraId="2EB561ED" w14:textId="77777777" w:rsidR="006B421B" w:rsidRPr="00CE0D4D" w:rsidRDefault="006B421B" w:rsidP="006B421B">
      <w:pPr>
        <w:jc w:val="both"/>
        <w:rPr>
          <w:rFonts w:cstheme="minorHAnsi"/>
          <w:b/>
          <w:sz w:val="12"/>
        </w:rPr>
      </w:pPr>
    </w:p>
    <w:p w14:paraId="7F7A80EF" w14:textId="77777777" w:rsidR="006B421B" w:rsidRPr="00AC73D5" w:rsidRDefault="006B421B" w:rsidP="006B421B">
      <w:pPr>
        <w:rPr>
          <w:b/>
        </w:rPr>
      </w:pPr>
      <w:r>
        <w:rPr>
          <w:b/>
        </w:rPr>
        <w:t xml:space="preserve">Motivation statement: </w:t>
      </w:r>
      <w:r w:rsidRPr="00633CCE">
        <w:rPr>
          <w:i/>
        </w:rPr>
        <w:t>Why I would like to be a member of the Public Advisory Board</w:t>
      </w:r>
      <w:r>
        <w:rPr>
          <w:i/>
        </w:rPr>
        <w:t xml:space="preserve"> </w:t>
      </w:r>
    </w:p>
    <w:p w14:paraId="19B147BD" w14:textId="77777777" w:rsidR="006B421B" w:rsidRDefault="006B421B" w:rsidP="006B421B">
      <w:r w:rsidRPr="00265A39">
        <w:t xml:space="preserve">Please tell us why you want to become a member of the Public Advisory Board, and include any specific contribution that you </w:t>
      </w:r>
      <w:r>
        <w:t xml:space="preserve">feel you can </w:t>
      </w:r>
      <w:r w:rsidRPr="00265A39">
        <w:t xml:space="preserve">make to the Board. A specific contribution may be </w:t>
      </w:r>
      <w:r>
        <w:t xml:space="preserve">related to </w:t>
      </w:r>
      <w:r w:rsidRPr="00265A39">
        <w:t xml:space="preserve">your personal background, your lived experience and knowledge, or your interest in research. Please share with us any further information that you feel is relevant for this role.  </w:t>
      </w:r>
      <w:r>
        <w:t xml:space="preserve"> </w:t>
      </w:r>
    </w:p>
    <w:p w14:paraId="4119DB54" w14:textId="77777777" w:rsidR="006B421B" w:rsidRDefault="006B421B" w:rsidP="006B421B">
      <w:pPr>
        <w:jc w:val="both"/>
      </w:pPr>
      <w:r>
        <w:t xml:space="preserve">You can send a motivation statement as a document or you can create a video or audio recording, or you can send us a document </w:t>
      </w:r>
      <w:r w:rsidRPr="00CE0D4D">
        <w:rPr>
          <w:i/>
        </w:rPr>
        <w:t>and</w:t>
      </w:r>
      <w:r>
        <w:t xml:space="preserve"> a video or audio recording.</w:t>
      </w:r>
    </w:p>
    <w:p w14:paraId="17FFEBCD" w14:textId="77777777" w:rsidR="006B421B" w:rsidRDefault="006B421B" w:rsidP="006B421B">
      <w:r>
        <w:lastRenderedPageBreak/>
        <w:t xml:space="preserve">Written statements should be less than </w:t>
      </w:r>
      <w:r w:rsidRPr="00E0285B">
        <w:rPr>
          <w:b/>
        </w:rPr>
        <w:t>500 words</w:t>
      </w:r>
      <w:r>
        <w:t xml:space="preserve">. Audio or video recordings should be shorter than </w:t>
      </w:r>
      <w:r w:rsidRPr="00E0285B">
        <w:rPr>
          <w:b/>
        </w:rPr>
        <w:t>3 minutes</w:t>
      </w:r>
      <w:r>
        <w:rPr>
          <w:b/>
        </w:rPr>
        <w:t>.</w:t>
      </w:r>
      <w:r>
        <w:t xml:space="preserve"> Longer recordings will be accepted from any person with special communication needs. </w:t>
      </w:r>
    </w:p>
    <w:p w14:paraId="5005D97C" w14:textId="77777777" w:rsidR="006B421B" w:rsidRDefault="006B421B" w:rsidP="006B421B">
      <w:pPr>
        <w:rPr>
          <w:rFonts w:cstheme="minorHAnsi"/>
          <w:b/>
        </w:rPr>
      </w:pPr>
    </w:p>
    <w:p w14:paraId="0B7544DD" w14:textId="77777777" w:rsidR="006B421B" w:rsidRPr="00D6239C" w:rsidRDefault="006B421B" w:rsidP="006B421B">
      <w:pPr>
        <w:rPr>
          <w:rFonts w:cstheme="minorHAnsi"/>
          <w:b/>
        </w:rPr>
      </w:pPr>
      <w:r>
        <w:rPr>
          <w:rFonts w:cstheme="minorHAnsi"/>
          <w:b/>
        </w:rPr>
        <w:t xml:space="preserve">Timing of meetings </w:t>
      </w:r>
    </w:p>
    <w:p w14:paraId="2CDF8B75" w14:textId="77777777" w:rsidR="006B421B" w:rsidRPr="00BA05A6" w:rsidRDefault="006B421B" w:rsidP="006B421B">
      <w:pPr>
        <w:rPr>
          <w:rFonts w:cstheme="minorHAnsi"/>
        </w:rPr>
      </w:pPr>
      <w:r>
        <w:rPr>
          <w:rFonts w:cstheme="minorHAnsi"/>
        </w:rPr>
        <w:t xml:space="preserve">The Public Advisory Board </w:t>
      </w:r>
      <w:r w:rsidRPr="00BA05A6">
        <w:rPr>
          <w:rFonts w:cstheme="minorHAnsi"/>
        </w:rPr>
        <w:t xml:space="preserve">meetings </w:t>
      </w:r>
      <w:r>
        <w:rPr>
          <w:rFonts w:cstheme="minorHAnsi"/>
        </w:rPr>
        <w:t xml:space="preserve">will take place </w:t>
      </w:r>
      <w:r w:rsidRPr="00BA05A6">
        <w:rPr>
          <w:rFonts w:cstheme="minorHAnsi"/>
        </w:rPr>
        <w:t>during the working week (Mon</w:t>
      </w:r>
      <w:r>
        <w:rPr>
          <w:rFonts w:cstheme="minorHAnsi"/>
        </w:rPr>
        <w:t xml:space="preserve">day to </w:t>
      </w:r>
      <w:r w:rsidRPr="00BA05A6">
        <w:rPr>
          <w:rFonts w:cstheme="minorHAnsi"/>
        </w:rPr>
        <w:t>Fri</w:t>
      </w:r>
      <w:r>
        <w:rPr>
          <w:rFonts w:cstheme="minorHAnsi"/>
        </w:rPr>
        <w:t>day</w:t>
      </w:r>
      <w:r w:rsidRPr="00BA05A6">
        <w:rPr>
          <w:rFonts w:cstheme="minorHAnsi"/>
        </w:rPr>
        <w:t xml:space="preserve">). What times would you </w:t>
      </w:r>
      <w:r w:rsidRPr="00AC73D5">
        <w:rPr>
          <w:rFonts w:cstheme="minorHAnsi"/>
          <w:b/>
        </w:rPr>
        <w:t>usually</w:t>
      </w:r>
      <w:r>
        <w:rPr>
          <w:rFonts w:cstheme="minorHAnsi"/>
        </w:rPr>
        <w:t xml:space="preserve"> </w:t>
      </w:r>
      <w:r w:rsidRPr="00BA05A6">
        <w:rPr>
          <w:rFonts w:cstheme="minorHAnsi"/>
        </w:rPr>
        <w:t xml:space="preserve">be able to </w:t>
      </w:r>
      <w:r>
        <w:rPr>
          <w:rFonts w:cstheme="minorHAnsi"/>
        </w:rPr>
        <w:t xml:space="preserve">join a </w:t>
      </w:r>
      <w:r w:rsidRPr="00BA05A6">
        <w:rPr>
          <w:rFonts w:cstheme="minorHAnsi"/>
        </w:rPr>
        <w:t xml:space="preserve">2 hour </w:t>
      </w:r>
      <w:r>
        <w:rPr>
          <w:rFonts w:cstheme="minorHAnsi"/>
        </w:rPr>
        <w:t>meeting online</w:t>
      </w:r>
      <w:r w:rsidRPr="00BA05A6">
        <w:rPr>
          <w:rFonts w:cstheme="minorHAnsi"/>
        </w:rPr>
        <w:t xml:space="preserve">?  </w:t>
      </w:r>
    </w:p>
    <w:p w14:paraId="16F5D1B0" w14:textId="77777777" w:rsidR="006B421B" w:rsidRDefault="006B421B" w:rsidP="006B421B">
      <w:pPr>
        <w:rPr>
          <w:rFonts w:cstheme="minorHAnsi"/>
        </w:rPr>
      </w:pPr>
      <w:r>
        <w:rPr>
          <w:rFonts w:cstheme="minorHAnsi"/>
        </w:rPr>
        <w:t xml:space="preserve">Between 9am and </w:t>
      </w:r>
      <w:r w:rsidRPr="00BA05A6">
        <w:rPr>
          <w:rFonts w:cstheme="minorHAnsi"/>
        </w:rPr>
        <w:t xml:space="preserve">1pm </w:t>
      </w:r>
      <w:r>
        <w:rPr>
          <w:rFonts w:cstheme="minorHAnsi"/>
        </w:rPr>
        <w:t xml:space="preserve">                            </w:t>
      </w:r>
      <w:r w:rsidRPr="00BA05A6">
        <w:rPr>
          <w:rFonts w:cstheme="minorHAnsi"/>
        </w:rPr>
        <w:t xml:space="preserve">[  ]  </w:t>
      </w:r>
    </w:p>
    <w:p w14:paraId="6F79F9AB" w14:textId="77777777" w:rsidR="006B421B" w:rsidRDefault="006B421B" w:rsidP="006B421B">
      <w:pPr>
        <w:rPr>
          <w:rFonts w:cstheme="minorHAnsi"/>
        </w:rPr>
      </w:pPr>
      <w:r>
        <w:rPr>
          <w:rFonts w:cstheme="minorHAnsi"/>
        </w:rPr>
        <w:t xml:space="preserve">Between 2pm and </w:t>
      </w:r>
      <w:r w:rsidRPr="00BA05A6">
        <w:rPr>
          <w:rFonts w:cstheme="minorHAnsi"/>
        </w:rPr>
        <w:t xml:space="preserve">5pm </w:t>
      </w:r>
      <w:r>
        <w:rPr>
          <w:rFonts w:cstheme="minorHAnsi"/>
        </w:rPr>
        <w:t xml:space="preserve">                            </w:t>
      </w:r>
      <w:r w:rsidRPr="00BA05A6">
        <w:rPr>
          <w:rFonts w:cstheme="minorHAnsi"/>
        </w:rPr>
        <w:t xml:space="preserve">[ </w:t>
      </w:r>
      <w:r>
        <w:rPr>
          <w:rFonts w:cstheme="minorHAnsi"/>
        </w:rPr>
        <w:t xml:space="preserve"> </w:t>
      </w:r>
      <w:r w:rsidRPr="00BA05A6">
        <w:rPr>
          <w:rFonts w:cstheme="minorHAnsi"/>
        </w:rPr>
        <w:t xml:space="preserve">] </w:t>
      </w:r>
    </w:p>
    <w:p w14:paraId="356BFFD2" w14:textId="77777777" w:rsidR="006B421B" w:rsidRPr="00BA05A6" w:rsidRDefault="006B421B" w:rsidP="006B421B">
      <w:pPr>
        <w:rPr>
          <w:rFonts w:cstheme="minorHAnsi"/>
        </w:rPr>
      </w:pPr>
      <w:r>
        <w:rPr>
          <w:rFonts w:cstheme="minorHAnsi"/>
        </w:rPr>
        <w:t xml:space="preserve">Between 5pm and </w:t>
      </w:r>
      <w:r w:rsidRPr="00BA05A6">
        <w:rPr>
          <w:rFonts w:cstheme="minorHAnsi"/>
        </w:rPr>
        <w:t xml:space="preserve">7.30pm </w:t>
      </w:r>
      <w:r>
        <w:rPr>
          <w:rFonts w:cstheme="minorHAnsi"/>
        </w:rPr>
        <w:t xml:space="preserve">                      </w:t>
      </w:r>
      <w:r w:rsidRPr="00BA05A6">
        <w:rPr>
          <w:rFonts w:cstheme="minorHAnsi"/>
        </w:rPr>
        <w:t>[</w:t>
      </w:r>
      <w:r>
        <w:rPr>
          <w:rFonts w:cstheme="minorHAnsi"/>
        </w:rPr>
        <w:t xml:space="preserve"> </w:t>
      </w:r>
      <w:r w:rsidRPr="00BA05A6">
        <w:rPr>
          <w:rFonts w:cstheme="minorHAnsi"/>
        </w:rPr>
        <w:t xml:space="preserve"> ]</w:t>
      </w:r>
    </w:p>
    <w:p w14:paraId="0B41E7F2" w14:textId="77777777" w:rsidR="006B421B" w:rsidRPr="00BA05A6" w:rsidRDefault="006B421B" w:rsidP="006B421B">
      <w:pPr>
        <w:rPr>
          <w:rFonts w:cstheme="minorHAnsi"/>
        </w:rPr>
      </w:pPr>
      <w:r>
        <w:rPr>
          <w:rFonts w:cstheme="minorHAnsi"/>
        </w:rPr>
        <w:t xml:space="preserve">Is there is any day or </w:t>
      </w:r>
      <w:r w:rsidRPr="00BA05A6">
        <w:rPr>
          <w:rFonts w:cstheme="minorHAnsi"/>
        </w:rPr>
        <w:t xml:space="preserve">days </w:t>
      </w:r>
      <w:r>
        <w:rPr>
          <w:rFonts w:cstheme="minorHAnsi"/>
        </w:rPr>
        <w:t xml:space="preserve">during the week </w:t>
      </w:r>
      <w:r w:rsidRPr="00BA05A6">
        <w:rPr>
          <w:rFonts w:cstheme="minorHAnsi"/>
        </w:rPr>
        <w:t xml:space="preserve">that you </w:t>
      </w:r>
      <w:r>
        <w:rPr>
          <w:rFonts w:cstheme="minorHAnsi"/>
        </w:rPr>
        <w:t xml:space="preserve">usually </w:t>
      </w:r>
      <w:r w:rsidRPr="00BA05A6">
        <w:rPr>
          <w:rFonts w:cstheme="minorHAnsi"/>
        </w:rPr>
        <w:t xml:space="preserve">would </w:t>
      </w:r>
      <w:r w:rsidRPr="00D6239C">
        <w:rPr>
          <w:rFonts w:cstheme="minorHAnsi"/>
          <w:u w:val="single"/>
        </w:rPr>
        <w:t>not</w:t>
      </w:r>
      <w:r w:rsidRPr="00BA05A6">
        <w:rPr>
          <w:rFonts w:cstheme="minorHAnsi"/>
        </w:rPr>
        <w:t xml:space="preserve"> be able to attend: </w:t>
      </w:r>
      <w:r>
        <w:rPr>
          <w:rFonts w:cstheme="minorHAnsi"/>
        </w:rPr>
        <w:br/>
      </w:r>
      <w:r>
        <w:rPr>
          <w:rFonts w:cstheme="minorHAnsi"/>
        </w:rPr>
        <w:br/>
        <w:t>_______________</w:t>
      </w:r>
      <w:r w:rsidRPr="00BA05A6">
        <w:rPr>
          <w:rFonts w:cstheme="minorHAnsi"/>
        </w:rPr>
        <w:t>___________________</w:t>
      </w:r>
      <w:r w:rsidRPr="00BA05A6">
        <w:br/>
      </w:r>
    </w:p>
    <w:p w14:paraId="7A6BDB6B" w14:textId="77777777" w:rsidR="006B421B" w:rsidRPr="001D4EC6" w:rsidRDefault="006B421B" w:rsidP="006B421B">
      <w:pPr>
        <w:jc w:val="both"/>
        <w:rPr>
          <w:rFonts w:cstheme="minorHAnsi"/>
          <w:b/>
        </w:rPr>
      </w:pPr>
    </w:p>
    <w:p w14:paraId="16CD9408" w14:textId="77777777" w:rsidR="006B421B" w:rsidRPr="001D4EC6" w:rsidRDefault="006B421B" w:rsidP="006B421B">
      <w:pPr>
        <w:jc w:val="both"/>
        <w:rPr>
          <w:rFonts w:cstheme="minorHAnsi"/>
          <w:b/>
        </w:rPr>
      </w:pPr>
      <w:r w:rsidRPr="001D4EC6">
        <w:rPr>
          <w:rFonts w:cstheme="minorHAnsi"/>
          <w:b/>
        </w:rPr>
        <w:t>Declaration</w:t>
      </w:r>
    </w:p>
    <w:p w14:paraId="67B4A9A1" w14:textId="77777777" w:rsidR="006B421B" w:rsidRPr="0093524B" w:rsidRDefault="006B421B" w:rsidP="006B421B">
      <w:pPr>
        <w:jc w:val="both"/>
        <w:rPr>
          <w:rFonts w:cstheme="minorHAnsi"/>
        </w:rPr>
      </w:pPr>
      <w:r w:rsidRPr="001D4EC6">
        <w:rPr>
          <w:rFonts w:cstheme="minorHAnsi"/>
        </w:rPr>
        <w:t>I confirm that:</w:t>
      </w:r>
    </w:p>
    <w:tbl>
      <w:tblPr>
        <w:tblStyle w:val="TableGrid"/>
        <w:tblW w:w="0" w:type="auto"/>
        <w:tblLook w:val="04A0" w:firstRow="1" w:lastRow="0" w:firstColumn="1" w:lastColumn="0" w:noHBand="0" w:noVBand="1"/>
      </w:tblPr>
      <w:tblGrid>
        <w:gridCol w:w="988"/>
        <w:gridCol w:w="8028"/>
      </w:tblGrid>
      <w:tr w:rsidR="006B421B" w14:paraId="679BFD7C" w14:textId="77777777" w:rsidTr="002746C9">
        <w:trPr>
          <w:trHeight w:val="672"/>
        </w:trPr>
        <w:tc>
          <w:tcPr>
            <w:tcW w:w="988" w:type="dxa"/>
            <w:vAlign w:val="center"/>
          </w:tcPr>
          <w:p w14:paraId="18DC8492" w14:textId="1F3DB9C3" w:rsidR="006B421B" w:rsidRDefault="006B421B" w:rsidP="002746C9">
            <w:pPr>
              <w:jc w:val="center"/>
            </w:pPr>
            <w:r>
              <w:object w:dxaOrig="225" w:dyaOrig="225" w14:anchorId="54B9E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75pt;height:18pt" o:ole="">
                  <v:imagedata r:id="rId11" o:title=""/>
                </v:shape>
                <w:control r:id="rId12" w:name="CheckBox1" w:shapeid="_x0000_i1031"/>
              </w:object>
            </w:r>
          </w:p>
        </w:tc>
        <w:tc>
          <w:tcPr>
            <w:tcW w:w="8028" w:type="dxa"/>
            <w:vAlign w:val="center"/>
          </w:tcPr>
          <w:p w14:paraId="5ED68AE9" w14:textId="77777777" w:rsidR="006B421B" w:rsidRDefault="006B421B" w:rsidP="002746C9">
            <w:r>
              <w:t>The information that I have provided on this application has been honestly and accurately expressed to the best of my knowledge and belief.</w:t>
            </w:r>
          </w:p>
        </w:tc>
      </w:tr>
      <w:tr w:rsidR="006B421B" w14:paraId="6501CA45" w14:textId="77777777" w:rsidTr="002746C9">
        <w:trPr>
          <w:trHeight w:val="694"/>
        </w:trPr>
        <w:tc>
          <w:tcPr>
            <w:tcW w:w="988" w:type="dxa"/>
            <w:vAlign w:val="center"/>
          </w:tcPr>
          <w:p w14:paraId="66586D03" w14:textId="112116E4" w:rsidR="006B421B" w:rsidRDefault="006B421B" w:rsidP="002746C9">
            <w:pPr>
              <w:jc w:val="center"/>
            </w:pPr>
            <w:r>
              <w:object w:dxaOrig="225" w:dyaOrig="225" w14:anchorId="7A2D8510">
                <v:shape id="_x0000_i1033" type="#_x0000_t75" style="width:15.75pt;height:18pt" o:ole="">
                  <v:imagedata r:id="rId11" o:title=""/>
                </v:shape>
                <w:control r:id="rId13" w:name="CheckBox11" w:shapeid="_x0000_i1033"/>
              </w:object>
            </w:r>
          </w:p>
        </w:tc>
        <w:tc>
          <w:tcPr>
            <w:tcW w:w="8028" w:type="dxa"/>
            <w:vAlign w:val="center"/>
          </w:tcPr>
          <w:p w14:paraId="695B0CAA" w14:textId="77777777" w:rsidR="006B421B" w:rsidRDefault="006B421B" w:rsidP="002746C9">
            <w:r>
              <w:t>I do not know, or am not aware of any conflict or potential conflict of interest, which would prevent my participation on the PPI Ignite Network Public Advisory Board</w:t>
            </w:r>
          </w:p>
        </w:tc>
      </w:tr>
      <w:tr w:rsidR="006B421B" w14:paraId="1D9FB9C7" w14:textId="77777777" w:rsidTr="002746C9">
        <w:trPr>
          <w:trHeight w:val="562"/>
        </w:trPr>
        <w:tc>
          <w:tcPr>
            <w:tcW w:w="988" w:type="dxa"/>
            <w:vAlign w:val="center"/>
          </w:tcPr>
          <w:p w14:paraId="10B9A438" w14:textId="2ADAB63E" w:rsidR="006B421B" w:rsidRDefault="006B421B" w:rsidP="002746C9">
            <w:pPr>
              <w:jc w:val="center"/>
            </w:pPr>
            <w:r>
              <w:object w:dxaOrig="225" w:dyaOrig="225" w14:anchorId="3F56A602">
                <v:shape id="_x0000_i1035" type="#_x0000_t75" style="width:15.75pt;height:18pt" o:ole="">
                  <v:imagedata r:id="rId11" o:title=""/>
                </v:shape>
                <w:control r:id="rId14" w:name="CheckBox12" w:shapeid="_x0000_i1035"/>
              </w:object>
            </w:r>
          </w:p>
        </w:tc>
        <w:tc>
          <w:tcPr>
            <w:tcW w:w="8028" w:type="dxa"/>
            <w:vAlign w:val="center"/>
          </w:tcPr>
          <w:p w14:paraId="3CDDA214" w14:textId="77777777" w:rsidR="006B421B" w:rsidRPr="00160339" w:rsidRDefault="006B421B" w:rsidP="002746C9">
            <w:pPr>
              <w:rPr>
                <w:rFonts w:cstheme="minorHAnsi"/>
              </w:rPr>
            </w:pPr>
            <w:r w:rsidRPr="001D4EC6">
              <w:rPr>
                <w:rFonts w:cstheme="minorHAnsi"/>
              </w:rPr>
              <w:t>I will adhere to the Terms and Conditions as set out for my participation on the</w:t>
            </w:r>
            <w:r>
              <w:rPr>
                <w:rFonts w:cstheme="minorHAnsi"/>
              </w:rPr>
              <w:t xml:space="preserve"> Public Advisory Board.</w:t>
            </w:r>
          </w:p>
        </w:tc>
      </w:tr>
      <w:tr w:rsidR="006B421B" w14:paraId="3701B52D" w14:textId="77777777" w:rsidTr="002746C9">
        <w:trPr>
          <w:trHeight w:val="562"/>
        </w:trPr>
        <w:sdt>
          <w:sdtPr>
            <w:id w:val="926152462"/>
            <w14:checkbox>
              <w14:checked w14:val="0"/>
              <w14:checkedState w14:val="2612" w14:font="MS Gothic"/>
              <w14:uncheckedState w14:val="2610" w14:font="MS Gothic"/>
            </w14:checkbox>
          </w:sdtPr>
          <w:sdtEndPr/>
          <w:sdtContent>
            <w:tc>
              <w:tcPr>
                <w:tcW w:w="988" w:type="dxa"/>
                <w:vAlign w:val="center"/>
              </w:tcPr>
              <w:p w14:paraId="13A6B8F9" w14:textId="77777777" w:rsidR="006B421B" w:rsidRDefault="006B421B" w:rsidP="002746C9">
                <w:pPr>
                  <w:jc w:val="center"/>
                </w:pPr>
                <w:r>
                  <w:rPr>
                    <w:rFonts w:ascii="MS Gothic" w:eastAsia="MS Gothic" w:hAnsi="MS Gothic" w:hint="eastAsia"/>
                  </w:rPr>
                  <w:t>☐</w:t>
                </w:r>
              </w:p>
            </w:tc>
          </w:sdtContent>
        </w:sdt>
        <w:tc>
          <w:tcPr>
            <w:tcW w:w="8028" w:type="dxa"/>
            <w:vAlign w:val="center"/>
          </w:tcPr>
          <w:p w14:paraId="7E12EC57" w14:textId="77777777" w:rsidR="006B421B" w:rsidRPr="001D4EC6" w:rsidRDefault="006B421B" w:rsidP="002746C9">
            <w:pPr>
              <w:rPr>
                <w:rFonts w:cstheme="minorHAnsi"/>
              </w:rPr>
            </w:pPr>
            <w:r>
              <w:rPr>
                <w:rFonts w:cstheme="minorHAnsi"/>
              </w:rPr>
              <w:t xml:space="preserve">I agree that my name can be published if I become a member of the PPI Ignite Network Public Advisory Board </w:t>
            </w:r>
          </w:p>
        </w:tc>
      </w:tr>
    </w:tbl>
    <w:p w14:paraId="579044A8" w14:textId="77777777" w:rsidR="006B421B" w:rsidRDefault="006B421B" w:rsidP="006B42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565"/>
        <w:gridCol w:w="3108"/>
        <w:gridCol w:w="743"/>
        <w:gridCol w:w="3198"/>
      </w:tblGrid>
      <w:tr w:rsidR="006B421B" w14:paraId="0C8EA1FC" w14:textId="77777777" w:rsidTr="002746C9">
        <w:tc>
          <w:tcPr>
            <w:tcW w:w="1413" w:type="dxa"/>
            <w:vAlign w:val="bottom"/>
          </w:tcPr>
          <w:p w14:paraId="54A6BB8B" w14:textId="77777777" w:rsidR="006B421B" w:rsidRDefault="006B421B" w:rsidP="002746C9">
            <w:pPr>
              <w:rPr>
                <w:rFonts w:cstheme="minorHAnsi"/>
              </w:rPr>
            </w:pPr>
            <w:r>
              <w:rPr>
                <w:rFonts w:cstheme="minorHAnsi"/>
              </w:rPr>
              <w:t>Signature:</w:t>
            </w:r>
          </w:p>
        </w:tc>
        <w:tc>
          <w:tcPr>
            <w:tcW w:w="7603" w:type="dxa"/>
            <w:gridSpan w:val="4"/>
            <w:tcBorders>
              <w:bottom w:val="single" w:sz="4" w:space="0" w:color="BFBFBF" w:themeColor="background1" w:themeShade="BF"/>
            </w:tcBorders>
            <w:vAlign w:val="bottom"/>
          </w:tcPr>
          <w:p w14:paraId="1B75AD86" w14:textId="77777777" w:rsidR="006B421B" w:rsidRDefault="006B421B" w:rsidP="002746C9">
            <w:pPr>
              <w:rPr>
                <w:rFonts w:cstheme="minorHAnsi"/>
              </w:rPr>
            </w:pPr>
          </w:p>
        </w:tc>
      </w:tr>
      <w:tr w:rsidR="006B421B" w14:paraId="09556703" w14:textId="77777777" w:rsidTr="002746C9">
        <w:trPr>
          <w:trHeight w:val="794"/>
        </w:trPr>
        <w:tc>
          <w:tcPr>
            <w:tcW w:w="1980" w:type="dxa"/>
            <w:gridSpan w:val="2"/>
            <w:vAlign w:val="bottom"/>
          </w:tcPr>
          <w:p w14:paraId="56E8EBC8" w14:textId="77777777" w:rsidR="006B421B" w:rsidRDefault="006B421B" w:rsidP="002746C9">
            <w:pPr>
              <w:rPr>
                <w:rFonts w:cstheme="minorHAnsi"/>
              </w:rPr>
            </w:pPr>
            <w:r>
              <w:rPr>
                <w:rFonts w:cstheme="minorHAnsi"/>
              </w:rPr>
              <w:t>Name of applicant:</w:t>
            </w:r>
          </w:p>
        </w:tc>
        <w:tc>
          <w:tcPr>
            <w:tcW w:w="3118" w:type="dxa"/>
            <w:tcBorders>
              <w:bottom w:val="single" w:sz="4" w:space="0" w:color="BFBFBF" w:themeColor="background1" w:themeShade="BF"/>
            </w:tcBorders>
            <w:vAlign w:val="bottom"/>
          </w:tcPr>
          <w:p w14:paraId="40AA2A14" w14:textId="77777777" w:rsidR="006B421B" w:rsidRDefault="00A3611B" w:rsidP="002746C9">
            <w:pPr>
              <w:rPr>
                <w:rFonts w:cstheme="minorHAnsi"/>
              </w:rPr>
            </w:pPr>
            <w:sdt>
              <w:sdtPr>
                <w:rPr>
                  <w:b/>
                </w:rPr>
                <w:id w:val="1709451108"/>
                <w:placeholder>
                  <w:docPart w:val="37B26DDB5793413ABA739CBA3455E4DB"/>
                </w:placeholder>
                <w:showingPlcHdr/>
                <w:text/>
              </w:sdtPr>
              <w:sdtEndPr/>
              <w:sdtContent>
                <w:r w:rsidR="006B421B">
                  <w:rPr>
                    <w:b/>
                  </w:rPr>
                  <w:t xml:space="preserve">   </w:t>
                </w:r>
              </w:sdtContent>
            </w:sdt>
          </w:p>
        </w:tc>
        <w:tc>
          <w:tcPr>
            <w:tcW w:w="709" w:type="dxa"/>
            <w:vAlign w:val="bottom"/>
          </w:tcPr>
          <w:p w14:paraId="5B1D139C" w14:textId="77777777" w:rsidR="006B421B" w:rsidRDefault="006B421B" w:rsidP="002746C9">
            <w:pPr>
              <w:rPr>
                <w:rFonts w:cstheme="minorHAnsi"/>
              </w:rPr>
            </w:pPr>
            <w:r>
              <w:rPr>
                <w:rFonts w:cstheme="minorHAnsi"/>
              </w:rPr>
              <w:t>Date:</w:t>
            </w:r>
          </w:p>
        </w:tc>
        <w:tc>
          <w:tcPr>
            <w:tcW w:w="3209" w:type="dxa"/>
            <w:tcBorders>
              <w:bottom w:val="single" w:sz="4" w:space="0" w:color="BFBFBF" w:themeColor="background1" w:themeShade="BF"/>
            </w:tcBorders>
            <w:vAlign w:val="bottom"/>
          </w:tcPr>
          <w:p w14:paraId="0586396B" w14:textId="77777777" w:rsidR="006B421B" w:rsidRDefault="00A3611B" w:rsidP="002746C9">
            <w:pPr>
              <w:rPr>
                <w:rFonts w:cstheme="minorHAnsi"/>
              </w:rPr>
            </w:pPr>
            <w:sdt>
              <w:sdtPr>
                <w:rPr>
                  <w:b/>
                </w:rPr>
                <w:id w:val="1819230767"/>
                <w:placeholder>
                  <w:docPart w:val="E9CFEFED93194FDF905321A5D7B86A8B"/>
                </w:placeholder>
                <w:showingPlcHdr/>
                <w:text/>
              </w:sdtPr>
              <w:sdtEndPr/>
              <w:sdtContent>
                <w:r w:rsidR="006B421B">
                  <w:rPr>
                    <w:b/>
                  </w:rPr>
                  <w:t xml:space="preserve">   </w:t>
                </w:r>
              </w:sdtContent>
            </w:sdt>
          </w:p>
        </w:tc>
      </w:tr>
    </w:tbl>
    <w:p w14:paraId="2C5D86DA" w14:textId="77777777" w:rsidR="006B421B" w:rsidRDefault="006B421B" w:rsidP="006B421B">
      <w:pPr>
        <w:jc w:val="both"/>
        <w:rPr>
          <w:rFonts w:cstheme="minorHAnsi"/>
          <w:b/>
        </w:rPr>
      </w:pPr>
    </w:p>
    <w:p w14:paraId="1B0B2BD8" w14:textId="77777777" w:rsidR="006B421B" w:rsidRDefault="006B421B" w:rsidP="006B421B">
      <w:pPr>
        <w:rPr>
          <w:rFonts w:cstheme="minorHAnsi"/>
          <w:b/>
        </w:rPr>
      </w:pPr>
      <w:r>
        <w:rPr>
          <w:rFonts w:cstheme="minorHAnsi"/>
          <w:b/>
        </w:rPr>
        <w:br w:type="page"/>
      </w:r>
    </w:p>
    <w:p w14:paraId="169DBE5C" w14:textId="77777777" w:rsidR="006B421B" w:rsidRPr="00D72949" w:rsidRDefault="006B421B" w:rsidP="006B421B">
      <w:pPr>
        <w:rPr>
          <w:rFonts w:cstheme="minorHAnsi"/>
          <w:b/>
        </w:rPr>
      </w:pPr>
      <w:r>
        <w:rPr>
          <w:rFonts w:cstheme="minorHAnsi"/>
          <w:b/>
        </w:rPr>
        <w:lastRenderedPageBreak/>
        <w:t xml:space="preserve">How to send us your expression of interest </w:t>
      </w:r>
    </w:p>
    <w:p w14:paraId="3C9C8E70" w14:textId="77777777" w:rsidR="006B421B" w:rsidRDefault="006B421B" w:rsidP="006B421B">
      <w:pPr>
        <w:rPr>
          <w:rFonts w:cstheme="minorHAnsi"/>
        </w:rPr>
      </w:pPr>
      <w:r>
        <w:rPr>
          <w:rFonts w:cstheme="minorHAnsi"/>
        </w:rPr>
        <w:t xml:space="preserve">Please email the completed form to </w:t>
      </w:r>
      <w:hyperlink r:id="rId15" w:history="1">
        <w:r w:rsidRPr="00EF0ACB">
          <w:rPr>
            <w:rStyle w:val="Hyperlink"/>
            <w:rFonts w:cstheme="minorHAnsi"/>
          </w:rPr>
          <w:t>hello@ppinetwork.ie</w:t>
        </w:r>
      </w:hyperlink>
      <w:r>
        <w:rPr>
          <w:rFonts w:cstheme="minorHAnsi"/>
        </w:rPr>
        <w:t xml:space="preserve"> and  </w:t>
      </w:r>
    </w:p>
    <w:p w14:paraId="5D112F4F" w14:textId="77777777" w:rsidR="006B421B" w:rsidRPr="00626C49" w:rsidRDefault="006B421B" w:rsidP="006B421B">
      <w:pPr>
        <w:pStyle w:val="ListParagraph"/>
        <w:numPr>
          <w:ilvl w:val="0"/>
          <w:numId w:val="13"/>
        </w:numPr>
        <w:rPr>
          <w:rFonts w:cstheme="minorHAnsi"/>
        </w:rPr>
      </w:pPr>
      <w:r w:rsidRPr="00626C49">
        <w:rPr>
          <w:rFonts w:cstheme="minorHAnsi"/>
        </w:rPr>
        <w:t xml:space="preserve">If you write your motivation statement, please attach a document with your email. </w:t>
      </w:r>
    </w:p>
    <w:p w14:paraId="7750D49E" w14:textId="77777777" w:rsidR="006B421B" w:rsidRPr="00626C49" w:rsidRDefault="006B421B" w:rsidP="006B421B">
      <w:pPr>
        <w:pStyle w:val="ListParagraph"/>
        <w:numPr>
          <w:ilvl w:val="0"/>
          <w:numId w:val="13"/>
        </w:numPr>
        <w:rPr>
          <w:rFonts w:cstheme="minorHAnsi"/>
        </w:rPr>
      </w:pPr>
      <w:r w:rsidRPr="00626C49">
        <w:rPr>
          <w:rFonts w:cstheme="minorHAnsi"/>
        </w:rPr>
        <w:t xml:space="preserve">If you record your motivation statement as an audio or video file, please include a link to the file in </w:t>
      </w:r>
      <w:r>
        <w:rPr>
          <w:rFonts w:cstheme="minorHAnsi"/>
        </w:rPr>
        <w:t xml:space="preserve">your </w:t>
      </w:r>
      <w:r w:rsidRPr="00626C49">
        <w:rPr>
          <w:rFonts w:cstheme="minorHAnsi"/>
        </w:rPr>
        <w:t xml:space="preserve">email or use WeTransfer </w:t>
      </w:r>
      <w:r>
        <w:rPr>
          <w:rFonts w:cstheme="minorHAnsi"/>
        </w:rPr>
        <w:t xml:space="preserve">(or some other software) </w:t>
      </w:r>
      <w:r w:rsidRPr="00626C49">
        <w:rPr>
          <w:rFonts w:cstheme="minorHAnsi"/>
        </w:rPr>
        <w:t xml:space="preserve">to send us an audio or video file. Please contact us if you have problems sending the file and we will do our best to help.  </w:t>
      </w:r>
    </w:p>
    <w:p w14:paraId="72F9B951" w14:textId="77777777" w:rsidR="006B421B" w:rsidRDefault="006B421B" w:rsidP="006B421B">
      <w:pPr>
        <w:rPr>
          <w:rFonts w:cstheme="minorHAnsi"/>
        </w:rPr>
      </w:pPr>
      <w:r>
        <w:rPr>
          <w:rFonts w:cstheme="minorHAnsi"/>
        </w:rPr>
        <w:t xml:space="preserve">Within 48 hours of receiving your Expression of Interest, we will email you to confirm that we received it. </w:t>
      </w:r>
    </w:p>
    <w:p w14:paraId="71474572" w14:textId="77777777" w:rsidR="006B421B" w:rsidRDefault="006B421B" w:rsidP="006B421B">
      <w:pPr>
        <w:rPr>
          <w:rFonts w:cstheme="minorHAnsi"/>
          <w:b/>
        </w:rPr>
      </w:pPr>
      <w:r>
        <w:rPr>
          <w:rFonts w:cstheme="minorHAnsi"/>
        </w:rPr>
        <w:t xml:space="preserve">Closing date: 25 March 2022 (before 11pm) </w:t>
      </w:r>
    </w:p>
    <w:p w14:paraId="56400B57" w14:textId="77777777" w:rsidR="006B421B" w:rsidRPr="00767395" w:rsidRDefault="006B421B" w:rsidP="006B421B">
      <w:pPr>
        <w:rPr>
          <w:rFonts w:cstheme="minorHAnsi"/>
          <w:b/>
        </w:rPr>
      </w:pPr>
      <w:r w:rsidRPr="00767395">
        <w:rPr>
          <w:rFonts w:cstheme="minorHAnsi"/>
          <w:b/>
        </w:rPr>
        <w:t>Selection process</w:t>
      </w:r>
    </w:p>
    <w:p w14:paraId="71FFFC38" w14:textId="77777777" w:rsidR="006B421B" w:rsidRDefault="006B421B" w:rsidP="006B421B">
      <w:pPr>
        <w:jc w:val="both"/>
        <w:rPr>
          <w:rFonts w:cstheme="minorHAnsi"/>
        </w:rPr>
      </w:pPr>
      <w:r w:rsidRPr="00B13D26">
        <w:rPr>
          <w:rFonts w:cstheme="minorHAnsi"/>
        </w:rPr>
        <w:t xml:space="preserve">Suitable applicants will be </w:t>
      </w:r>
      <w:r>
        <w:rPr>
          <w:rFonts w:cstheme="minorHAnsi"/>
        </w:rPr>
        <w:t xml:space="preserve">shortlisted and </w:t>
      </w:r>
      <w:r w:rsidRPr="00B13D26">
        <w:rPr>
          <w:rFonts w:cstheme="minorHAnsi"/>
        </w:rPr>
        <w:t xml:space="preserve">invited </w:t>
      </w:r>
      <w:r>
        <w:rPr>
          <w:rFonts w:cstheme="minorHAnsi"/>
        </w:rPr>
        <w:t xml:space="preserve">to </w:t>
      </w:r>
      <w:r w:rsidRPr="00B13D26">
        <w:rPr>
          <w:rFonts w:cstheme="minorHAnsi"/>
        </w:rPr>
        <w:t>a</w:t>
      </w:r>
      <w:r>
        <w:rPr>
          <w:rFonts w:cstheme="minorHAnsi"/>
        </w:rPr>
        <w:t xml:space="preserve"> competencies-</w:t>
      </w:r>
      <w:r w:rsidRPr="00B13D26">
        <w:rPr>
          <w:rFonts w:cstheme="minorHAnsi"/>
        </w:rPr>
        <w:t>match</w:t>
      </w:r>
      <w:r>
        <w:rPr>
          <w:rFonts w:cstheme="minorHAnsi"/>
        </w:rPr>
        <w:t>ing meeting with</w:t>
      </w:r>
      <w:r w:rsidRPr="001D4EC6">
        <w:rPr>
          <w:rFonts w:cstheme="minorHAnsi"/>
        </w:rPr>
        <w:t xml:space="preserve"> </w:t>
      </w:r>
      <w:r>
        <w:rPr>
          <w:rFonts w:cstheme="minorHAnsi"/>
        </w:rPr>
        <w:t xml:space="preserve">a PPI Ignite Network staff member </w:t>
      </w:r>
      <w:r w:rsidRPr="001D4EC6">
        <w:rPr>
          <w:rFonts w:cstheme="minorHAnsi"/>
        </w:rPr>
        <w:t xml:space="preserve">and </w:t>
      </w:r>
      <w:r>
        <w:rPr>
          <w:rFonts w:cstheme="minorHAnsi"/>
        </w:rPr>
        <w:t xml:space="preserve">one or more other </w:t>
      </w:r>
      <w:r w:rsidRPr="001D4EC6">
        <w:rPr>
          <w:rFonts w:cstheme="minorHAnsi"/>
        </w:rPr>
        <w:t>nominated person</w:t>
      </w:r>
      <w:r>
        <w:rPr>
          <w:rFonts w:cstheme="minorHAnsi"/>
        </w:rPr>
        <w:t>s. This meeting will take place online using Zoom. Short-listed a</w:t>
      </w:r>
      <w:r w:rsidRPr="001D4EC6">
        <w:rPr>
          <w:rFonts w:cstheme="minorHAnsi"/>
        </w:rPr>
        <w:t xml:space="preserve">pplicants will be notified by email of the date and time of </w:t>
      </w:r>
      <w:r w:rsidRPr="00B13D26">
        <w:rPr>
          <w:rFonts w:cstheme="minorHAnsi"/>
        </w:rPr>
        <w:t>a</w:t>
      </w:r>
      <w:r>
        <w:rPr>
          <w:rFonts w:cstheme="minorHAnsi"/>
        </w:rPr>
        <w:t xml:space="preserve"> competencies-</w:t>
      </w:r>
      <w:r w:rsidRPr="00B13D26">
        <w:rPr>
          <w:rFonts w:cstheme="minorHAnsi"/>
        </w:rPr>
        <w:t>match</w:t>
      </w:r>
      <w:r>
        <w:rPr>
          <w:rFonts w:cstheme="minorHAnsi"/>
        </w:rPr>
        <w:t xml:space="preserve">ing meeting. </w:t>
      </w:r>
    </w:p>
    <w:p w14:paraId="047BD49A" w14:textId="77777777" w:rsidR="006B421B" w:rsidRDefault="006B421B" w:rsidP="006B421B">
      <w:r>
        <w:t xml:space="preserve">Board members </w:t>
      </w:r>
      <w:r w:rsidRPr="00BF2A0A">
        <w:t xml:space="preserve">will be selected on the basis of their suitability </w:t>
      </w:r>
      <w:r>
        <w:t xml:space="preserve">displayed </w:t>
      </w:r>
      <w:r w:rsidRPr="00BF2A0A">
        <w:t xml:space="preserve">in their </w:t>
      </w:r>
      <w:r>
        <w:t xml:space="preserve">motivation </w:t>
      </w:r>
      <w:r w:rsidRPr="00BF2A0A">
        <w:t xml:space="preserve">statement and at </w:t>
      </w:r>
      <w:r>
        <w:t xml:space="preserve">the </w:t>
      </w:r>
      <w:r>
        <w:rPr>
          <w:rFonts w:cstheme="minorHAnsi"/>
        </w:rPr>
        <w:t>competencies-</w:t>
      </w:r>
      <w:r w:rsidRPr="00BF2A0A">
        <w:t>matc</w:t>
      </w:r>
      <w:r>
        <w:t>hing</w:t>
      </w:r>
      <w:r w:rsidRPr="00BF2A0A">
        <w:t xml:space="preserve"> meeting. A panel may be formed </w:t>
      </w:r>
      <w:r>
        <w:t xml:space="preserve">of additional </w:t>
      </w:r>
      <w:r w:rsidRPr="00BF2A0A">
        <w:t>applicants meet</w:t>
      </w:r>
      <w:r>
        <w:t>ing</w:t>
      </w:r>
      <w:r w:rsidRPr="00BF2A0A">
        <w:t xml:space="preserve"> </w:t>
      </w:r>
      <w:r>
        <w:t xml:space="preserve">the eligibility </w:t>
      </w:r>
      <w:r w:rsidRPr="00BF2A0A">
        <w:t>criteria</w:t>
      </w:r>
      <w:r>
        <w:t>. This panel will be kept for 3 years and</w:t>
      </w:r>
      <w:r w:rsidRPr="00BF2A0A">
        <w:t xml:space="preserve"> </w:t>
      </w:r>
      <w:r>
        <w:t>vacancies arising may be filled from the panel.</w:t>
      </w:r>
    </w:p>
    <w:p w14:paraId="1D97CCEC" w14:textId="77777777" w:rsidR="006B421B" w:rsidRDefault="006B421B" w:rsidP="006B421B">
      <w:r>
        <w:t xml:space="preserve">The names of members of the Public Advisory Board will be published after the first Board meeting. The PPI Ignite Network will email every person who submits an expression an interest to let them know the outcome of their expression of interest. </w:t>
      </w:r>
    </w:p>
    <w:p w14:paraId="639D3D51" w14:textId="77777777" w:rsidR="006B421B" w:rsidRPr="00BC4CFF" w:rsidRDefault="006B421B" w:rsidP="006B421B">
      <w:pPr>
        <w:rPr>
          <w:b/>
        </w:rPr>
      </w:pPr>
      <w:r>
        <w:rPr>
          <w:b/>
        </w:rPr>
        <w:t xml:space="preserve">Data protection </w:t>
      </w:r>
    </w:p>
    <w:p w14:paraId="2246467C" w14:textId="77777777" w:rsidR="006B421B" w:rsidRPr="00BC4CFF" w:rsidRDefault="006B421B" w:rsidP="006B421B">
      <w:r w:rsidRPr="00BC4CFF">
        <w:t>Please note that all personal data shall be treated as confidential in accordance with the Data Protection Act 2018 and General Data Protection Regulations (GDPR). All documents (expressions of interest and references</w:t>
      </w:r>
      <w:r>
        <w:t>, when applicable)</w:t>
      </w:r>
      <w:r w:rsidRPr="00BC4CFF">
        <w:t xml:space="preserve"> will be held by </w:t>
      </w:r>
      <w:r>
        <w:t xml:space="preserve">the </w:t>
      </w:r>
      <w:r w:rsidRPr="00BC4CFF">
        <w:t>PPI Ignite Network</w:t>
      </w:r>
      <w:r>
        <w:t xml:space="preserve"> national office,</w:t>
      </w:r>
      <w:r w:rsidRPr="00BC4CFF">
        <w:t xml:space="preserve"> until the Public Advisory Board is in place.  Details of members of the Public Advisory Board, and of people who are included in the panel of potential additional members</w:t>
      </w:r>
      <w:r>
        <w:t>,</w:t>
      </w:r>
      <w:r w:rsidRPr="00BC4CFF">
        <w:t xml:space="preserve"> will be held for the duration of the Boa</w:t>
      </w:r>
      <w:r>
        <w:t>rd (3 years). All Expression of I</w:t>
      </w:r>
      <w:r w:rsidRPr="00BC4CFF">
        <w:t xml:space="preserve">nterest materials (paper and electronic) received from people </w:t>
      </w:r>
      <w:r>
        <w:t xml:space="preserve">who are not included on the Board or on the panel </w:t>
      </w:r>
      <w:r w:rsidRPr="00BC4CFF">
        <w:t>will be deleted once the Board is in place.</w:t>
      </w:r>
    </w:p>
    <w:p w14:paraId="7D0AD8C3" w14:textId="77777777" w:rsidR="006B421B" w:rsidRPr="00BC4CFF" w:rsidRDefault="006B421B" w:rsidP="006B421B"/>
    <w:p w14:paraId="56B22398" w14:textId="7FAAC0F8" w:rsidR="00BC4CFF" w:rsidRPr="006B421B" w:rsidRDefault="00BC4CFF" w:rsidP="006B421B"/>
    <w:sectPr w:rsidR="00BC4CFF" w:rsidRPr="006B421B">
      <w:headerReference w:type="default" r:id="rId16"/>
      <w:footerReference w:type="defaul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2A907" w16cex:dateUtc="2021-07-09T09:52:00Z"/>
  <w16cex:commentExtensible w16cex:durableId="2492A173" w16cex:dateUtc="2021-07-09T09:20:00Z"/>
  <w16cex:commentExtensible w16cex:durableId="2492A661" w16cex:dateUtc="2021-07-09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CA47E3" w16cid:durableId="2492A907"/>
  <w16cid:commentId w16cid:paraId="009CA8A7" w16cid:durableId="2492A173"/>
  <w16cid:commentId w16cid:paraId="65C551D5" w16cid:durableId="2492A6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38971" w14:textId="77777777" w:rsidR="008D204C" w:rsidRDefault="008D204C" w:rsidP="00097079">
      <w:pPr>
        <w:spacing w:after="0" w:line="240" w:lineRule="auto"/>
      </w:pPr>
      <w:r>
        <w:separator/>
      </w:r>
    </w:p>
  </w:endnote>
  <w:endnote w:type="continuationSeparator" w:id="0">
    <w:p w14:paraId="4A4D7F20" w14:textId="77777777" w:rsidR="008D204C" w:rsidRDefault="008D204C" w:rsidP="00097079">
      <w:pPr>
        <w:spacing w:after="0" w:line="240" w:lineRule="auto"/>
      </w:pPr>
      <w:r>
        <w:continuationSeparator/>
      </w:r>
    </w:p>
  </w:endnote>
  <w:endnote w:type="continuationNotice" w:id="1">
    <w:p w14:paraId="3169F0E6" w14:textId="77777777" w:rsidR="00F33B4B" w:rsidRDefault="00F33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83E66" w14:textId="765F0B64" w:rsidR="008D204C" w:rsidRDefault="00A3611B">
    <w:pPr>
      <w:pStyle w:val="Footer"/>
    </w:pPr>
    <w:hyperlink r:id="rId1" w:history="1">
      <w:r w:rsidR="008D204C" w:rsidRPr="00E02570">
        <w:rPr>
          <w:rStyle w:val="Hyperlink"/>
        </w:rPr>
        <w:t>www.ppinetwork.ie</w:t>
      </w:r>
    </w:hyperlink>
    <w:r w:rsidR="008D204C">
      <w:t xml:space="preserve"> </w:t>
    </w:r>
    <w:r w:rsidR="008D204C">
      <w:ptab w:relativeTo="margin" w:alignment="center" w:leader="none"/>
    </w:r>
    <w:r w:rsidR="008D204C">
      <w:ptab w:relativeTo="margin" w:alignment="right" w:leader="none"/>
    </w:r>
    <w:r w:rsidR="008D204C">
      <w:t>@PPI_Ignite_Net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BCC44" w14:textId="77777777" w:rsidR="008D204C" w:rsidRDefault="008D204C" w:rsidP="00097079">
      <w:pPr>
        <w:spacing w:after="0" w:line="240" w:lineRule="auto"/>
      </w:pPr>
      <w:r>
        <w:separator/>
      </w:r>
    </w:p>
  </w:footnote>
  <w:footnote w:type="continuationSeparator" w:id="0">
    <w:p w14:paraId="04124C07" w14:textId="77777777" w:rsidR="008D204C" w:rsidRDefault="008D204C" w:rsidP="00097079">
      <w:pPr>
        <w:spacing w:after="0" w:line="240" w:lineRule="auto"/>
      </w:pPr>
      <w:r>
        <w:continuationSeparator/>
      </w:r>
    </w:p>
  </w:footnote>
  <w:footnote w:type="continuationNotice" w:id="1">
    <w:p w14:paraId="59E78E3D" w14:textId="77777777" w:rsidR="00F33B4B" w:rsidRDefault="00F33B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349D" w14:textId="2DAAE0F0" w:rsidR="008D204C" w:rsidRDefault="000859B1">
    <w:pPr>
      <w:pStyle w:val="Header"/>
    </w:pPr>
    <w:r>
      <w:rPr>
        <w:noProof/>
        <w:lang w:val="en-IE" w:eastAsia="en-IE"/>
      </w:rPr>
      <w:drawing>
        <wp:inline distT="0" distB="0" distL="0" distR="0" wp14:anchorId="7C9A230B" wp14:editId="5715C907">
          <wp:extent cx="752475" cy="272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B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92" cy="280632"/>
                  </a:xfrm>
                  <a:prstGeom prst="rect">
                    <a:avLst/>
                  </a:prstGeom>
                </pic:spPr>
              </pic:pic>
            </a:graphicData>
          </a:graphic>
        </wp:inline>
      </w:drawing>
    </w:r>
    <w:r w:rsidR="008D204C">
      <w:ptab w:relativeTo="margin" w:alignment="center" w:leader="none"/>
    </w:r>
    <w:r>
      <w:t xml:space="preserve">                                              </w:t>
    </w:r>
    <w:r w:rsidR="008D204C">
      <w:rPr>
        <w:noProof/>
        <w:lang w:val="en-IE" w:eastAsia="en-IE"/>
      </w:rPr>
      <w:drawing>
        <wp:inline distT="0" distB="0" distL="0" distR="0" wp14:anchorId="2CE76838" wp14:editId="1995DF39">
          <wp:extent cx="1009276" cy="29521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I-Land-Dark.png"/>
                  <pic:cNvPicPr/>
                </pic:nvPicPr>
                <pic:blipFill>
                  <a:blip r:embed="rId2">
                    <a:extLst>
                      <a:ext uri="{28A0092B-C50C-407E-A947-70E740481C1C}">
                        <a14:useLocalDpi xmlns:a14="http://schemas.microsoft.com/office/drawing/2010/main" val="0"/>
                      </a:ext>
                    </a:extLst>
                  </a:blip>
                  <a:stretch>
                    <a:fillRect/>
                  </a:stretch>
                </pic:blipFill>
                <pic:spPr>
                  <a:xfrm>
                    <a:off x="0" y="0"/>
                    <a:ext cx="1068053" cy="312405"/>
                  </a:xfrm>
                  <a:prstGeom prst="rect">
                    <a:avLst/>
                  </a:prstGeom>
                </pic:spPr>
              </pic:pic>
            </a:graphicData>
          </a:graphic>
        </wp:inline>
      </w:drawing>
    </w:r>
    <w:r>
      <w:rPr>
        <w:noProof/>
        <w:lang w:val="en-IE" w:eastAsia="en-IE"/>
      </w:rPr>
      <w:t xml:space="preserve">                           </w:t>
    </w:r>
    <w:r>
      <w:rPr>
        <w:noProof/>
        <w:lang w:val="en-IE" w:eastAsia="en-IE"/>
      </w:rPr>
      <w:drawing>
        <wp:inline distT="0" distB="0" distL="0" distR="0" wp14:anchorId="732C11C5" wp14:editId="6E69401F">
          <wp:extent cx="1445260" cy="297186"/>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 LOGO_ CMKY.jpg"/>
                  <pic:cNvPicPr/>
                </pic:nvPicPr>
                <pic:blipFill>
                  <a:blip r:embed="rId3">
                    <a:extLst>
                      <a:ext uri="{28A0092B-C50C-407E-A947-70E740481C1C}">
                        <a14:useLocalDpi xmlns:a14="http://schemas.microsoft.com/office/drawing/2010/main" val="0"/>
                      </a:ext>
                    </a:extLst>
                  </a:blip>
                  <a:stretch>
                    <a:fillRect/>
                  </a:stretch>
                </pic:blipFill>
                <pic:spPr>
                  <a:xfrm>
                    <a:off x="0" y="0"/>
                    <a:ext cx="1509863" cy="310470"/>
                  </a:xfrm>
                  <a:prstGeom prst="rect">
                    <a:avLst/>
                  </a:prstGeom>
                </pic:spPr>
              </pic:pic>
            </a:graphicData>
          </a:graphic>
        </wp:inline>
      </w:drawing>
    </w:r>
    <w:r w:rsidR="008D204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9A8"/>
    <w:multiLevelType w:val="hybridMultilevel"/>
    <w:tmpl w:val="EC24BA48"/>
    <w:lvl w:ilvl="0" w:tplc="CFDA8598">
      <w:start w:val="1"/>
      <w:numFmt w:val="bullet"/>
      <w:lvlText w:val="•"/>
      <w:lvlJc w:val="left"/>
      <w:pPr>
        <w:tabs>
          <w:tab w:val="num" w:pos="720"/>
        </w:tabs>
        <w:ind w:left="720" w:hanging="360"/>
      </w:pPr>
      <w:rPr>
        <w:rFonts w:ascii="Arial" w:hAnsi="Arial" w:hint="default"/>
      </w:rPr>
    </w:lvl>
    <w:lvl w:ilvl="1" w:tplc="B35A3314" w:tentative="1">
      <w:start w:val="1"/>
      <w:numFmt w:val="bullet"/>
      <w:lvlText w:val="•"/>
      <w:lvlJc w:val="left"/>
      <w:pPr>
        <w:tabs>
          <w:tab w:val="num" w:pos="1440"/>
        </w:tabs>
        <w:ind w:left="1440" w:hanging="360"/>
      </w:pPr>
      <w:rPr>
        <w:rFonts w:ascii="Arial" w:hAnsi="Arial" w:hint="default"/>
      </w:rPr>
    </w:lvl>
    <w:lvl w:ilvl="2" w:tplc="0DEC8A5A" w:tentative="1">
      <w:start w:val="1"/>
      <w:numFmt w:val="bullet"/>
      <w:lvlText w:val="•"/>
      <w:lvlJc w:val="left"/>
      <w:pPr>
        <w:tabs>
          <w:tab w:val="num" w:pos="2160"/>
        </w:tabs>
        <w:ind w:left="2160" w:hanging="360"/>
      </w:pPr>
      <w:rPr>
        <w:rFonts w:ascii="Arial" w:hAnsi="Arial" w:hint="default"/>
      </w:rPr>
    </w:lvl>
    <w:lvl w:ilvl="3" w:tplc="266A066C" w:tentative="1">
      <w:start w:val="1"/>
      <w:numFmt w:val="bullet"/>
      <w:lvlText w:val="•"/>
      <w:lvlJc w:val="left"/>
      <w:pPr>
        <w:tabs>
          <w:tab w:val="num" w:pos="2880"/>
        </w:tabs>
        <w:ind w:left="2880" w:hanging="360"/>
      </w:pPr>
      <w:rPr>
        <w:rFonts w:ascii="Arial" w:hAnsi="Arial" w:hint="default"/>
      </w:rPr>
    </w:lvl>
    <w:lvl w:ilvl="4" w:tplc="C70C9FAA" w:tentative="1">
      <w:start w:val="1"/>
      <w:numFmt w:val="bullet"/>
      <w:lvlText w:val="•"/>
      <w:lvlJc w:val="left"/>
      <w:pPr>
        <w:tabs>
          <w:tab w:val="num" w:pos="3600"/>
        </w:tabs>
        <w:ind w:left="3600" w:hanging="360"/>
      </w:pPr>
      <w:rPr>
        <w:rFonts w:ascii="Arial" w:hAnsi="Arial" w:hint="default"/>
      </w:rPr>
    </w:lvl>
    <w:lvl w:ilvl="5" w:tplc="DE4ED838" w:tentative="1">
      <w:start w:val="1"/>
      <w:numFmt w:val="bullet"/>
      <w:lvlText w:val="•"/>
      <w:lvlJc w:val="left"/>
      <w:pPr>
        <w:tabs>
          <w:tab w:val="num" w:pos="4320"/>
        </w:tabs>
        <w:ind w:left="4320" w:hanging="360"/>
      </w:pPr>
      <w:rPr>
        <w:rFonts w:ascii="Arial" w:hAnsi="Arial" w:hint="default"/>
      </w:rPr>
    </w:lvl>
    <w:lvl w:ilvl="6" w:tplc="92845AB8" w:tentative="1">
      <w:start w:val="1"/>
      <w:numFmt w:val="bullet"/>
      <w:lvlText w:val="•"/>
      <w:lvlJc w:val="left"/>
      <w:pPr>
        <w:tabs>
          <w:tab w:val="num" w:pos="5040"/>
        </w:tabs>
        <w:ind w:left="5040" w:hanging="360"/>
      </w:pPr>
      <w:rPr>
        <w:rFonts w:ascii="Arial" w:hAnsi="Arial" w:hint="default"/>
      </w:rPr>
    </w:lvl>
    <w:lvl w:ilvl="7" w:tplc="A23ECB92" w:tentative="1">
      <w:start w:val="1"/>
      <w:numFmt w:val="bullet"/>
      <w:lvlText w:val="•"/>
      <w:lvlJc w:val="left"/>
      <w:pPr>
        <w:tabs>
          <w:tab w:val="num" w:pos="5760"/>
        </w:tabs>
        <w:ind w:left="5760" w:hanging="360"/>
      </w:pPr>
      <w:rPr>
        <w:rFonts w:ascii="Arial" w:hAnsi="Arial" w:hint="default"/>
      </w:rPr>
    </w:lvl>
    <w:lvl w:ilvl="8" w:tplc="44A849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47DF1"/>
    <w:multiLevelType w:val="hybridMultilevel"/>
    <w:tmpl w:val="0B180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AB0983"/>
    <w:multiLevelType w:val="hybridMultilevel"/>
    <w:tmpl w:val="3238F2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CE7611A"/>
    <w:multiLevelType w:val="hybridMultilevel"/>
    <w:tmpl w:val="B61612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04492"/>
    <w:multiLevelType w:val="hybridMultilevel"/>
    <w:tmpl w:val="8A06AA0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3EA54D2"/>
    <w:multiLevelType w:val="hybridMultilevel"/>
    <w:tmpl w:val="C62E830C"/>
    <w:lvl w:ilvl="0" w:tplc="48E87D34">
      <w:start w:val="3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830C6"/>
    <w:multiLevelType w:val="hybridMultilevel"/>
    <w:tmpl w:val="C00AF1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0B43EA4"/>
    <w:multiLevelType w:val="hybridMultilevel"/>
    <w:tmpl w:val="9054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CD6C9B"/>
    <w:multiLevelType w:val="hybridMultilevel"/>
    <w:tmpl w:val="7E8E8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D9A2893"/>
    <w:multiLevelType w:val="hybridMultilevel"/>
    <w:tmpl w:val="97EEEB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649C0FCB"/>
    <w:multiLevelType w:val="hybridMultilevel"/>
    <w:tmpl w:val="4844E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6246B"/>
    <w:multiLevelType w:val="hybridMultilevel"/>
    <w:tmpl w:val="D0AE3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F65944"/>
    <w:multiLevelType w:val="hybridMultilevel"/>
    <w:tmpl w:val="9E4C70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0"/>
  </w:num>
  <w:num w:numId="4">
    <w:abstractNumId w:val="7"/>
  </w:num>
  <w:num w:numId="5">
    <w:abstractNumId w:val="3"/>
  </w:num>
  <w:num w:numId="6">
    <w:abstractNumId w:val="4"/>
  </w:num>
  <w:num w:numId="7">
    <w:abstractNumId w:val="11"/>
  </w:num>
  <w:num w:numId="8">
    <w:abstractNumId w:val="6"/>
  </w:num>
  <w:num w:numId="9">
    <w:abstractNumId w:val="12"/>
  </w:num>
  <w:num w:numId="10">
    <w:abstractNumId w:val="2"/>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9D"/>
    <w:rsid w:val="00046BE7"/>
    <w:rsid w:val="00061B59"/>
    <w:rsid w:val="000859B1"/>
    <w:rsid w:val="00097079"/>
    <w:rsid w:val="000E59B7"/>
    <w:rsid w:val="000F3E26"/>
    <w:rsid w:val="000F7F68"/>
    <w:rsid w:val="00125105"/>
    <w:rsid w:val="00131279"/>
    <w:rsid w:val="00154D9D"/>
    <w:rsid w:val="001A40A8"/>
    <w:rsid w:val="001E4C46"/>
    <w:rsid w:val="0020423A"/>
    <w:rsid w:val="00206622"/>
    <w:rsid w:val="002225B3"/>
    <w:rsid w:val="0023777A"/>
    <w:rsid w:val="00241B1F"/>
    <w:rsid w:val="00255654"/>
    <w:rsid w:val="002619D1"/>
    <w:rsid w:val="00265A39"/>
    <w:rsid w:val="00270ABC"/>
    <w:rsid w:val="002D54D9"/>
    <w:rsid w:val="002F3FBF"/>
    <w:rsid w:val="00363906"/>
    <w:rsid w:val="003C2869"/>
    <w:rsid w:val="003D1138"/>
    <w:rsid w:val="003F1B07"/>
    <w:rsid w:val="00442158"/>
    <w:rsid w:val="004B7C50"/>
    <w:rsid w:val="004E12B2"/>
    <w:rsid w:val="005021E2"/>
    <w:rsid w:val="00510BAA"/>
    <w:rsid w:val="00510CF5"/>
    <w:rsid w:val="005155BA"/>
    <w:rsid w:val="00536A73"/>
    <w:rsid w:val="00566020"/>
    <w:rsid w:val="00591725"/>
    <w:rsid w:val="005E6758"/>
    <w:rsid w:val="00601C6B"/>
    <w:rsid w:val="00614516"/>
    <w:rsid w:val="00621ABC"/>
    <w:rsid w:val="00626C49"/>
    <w:rsid w:val="00633CCE"/>
    <w:rsid w:val="00666D6D"/>
    <w:rsid w:val="006868D8"/>
    <w:rsid w:val="006B421B"/>
    <w:rsid w:val="006C1FBB"/>
    <w:rsid w:val="006F0C2E"/>
    <w:rsid w:val="006F51A9"/>
    <w:rsid w:val="006F718B"/>
    <w:rsid w:val="0073101C"/>
    <w:rsid w:val="00732CE8"/>
    <w:rsid w:val="00742D43"/>
    <w:rsid w:val="00767395"/>
    <w:rsid w:val="00773F8E"/>
    <w:rsid w:val="00776E59"/>
    <w:rsid w:val="007B775A"/>
    <w:rsid w:val="007B7DDA"/>
    <w:rsid w:val="007E5A30"/>
    <w:rsid w:val="00800B7A"/>
    <w:rsid w:val="00807E57"/>
    <w:rsid w:val="0082629A"/>
    <w:rsid w:val="00885478"/>
    <w:rsid w:val="00887FE7"/>
    <w:rsid w:val="008D204C"/>
    <w:rsid w:val="008E0B76"/>
    <w:rsid w:val="008E7C97"/>
    <w:rsid w:val="008F2A59"/>
    <w:rsid w:val="00905F6A"/>
    <w:rsid w:val="00940003"/>
    <w:rsid w:val="00972E64"/>
    <w:rsid w:val="009B1B27"/>
    <w:rsid w:val="009C695F"/>
    <w:rsid w:val="009C6BA8"/>
    <w:rsid w:val="009C7AAF"/>
    <w:rsid w:val="00A3154A"/>
    <w:rsid w:val="00A3611B"/>
    <w:rsid w:val="00A51C68"/>
    <w:rsid w:val="00A77F6D"/>
    <w:rsid w:val="00A8213D"/>
    <w:rsid w:val="00AB1A72"/>
    <w:rsid w:val="00AC73D5"/>
    <w:rsid w:val="00AF79F1"/>
    <w:rsid w:val="00B20B4F"/>
    <w:rsid w:val="00B35B09"/>
    <w:rsid w:val="00B75AAD"/>
    <w:rsid w:val="00BA05A6"/>
    <w:rsid w:val="00BC3054"/>
    <w:rsid w:val="00BC4CFF"/>
    <w:rsid w:val="00C23D2C"/>
    <w:rsid w:val="00C62036"/>
    <w:rsid w:val="00C91E84"/>
    <w:rsid w:val="00C95018"/>
    <w:rsid w:val="00CC70FA"/>
    <w:rsid w:val="00CE0BC1"/>
    <w:rsid w:val="00CE0D4D"/>
    <w:rsid w:val="00D2448B"/>
    <w:rsid w:val="00D6239C"/>
    <w:rsid w:val="00D72949"/>
    <w:rsid w:val="00E0285B"/>
    <w:rsid w:val="00EA1B9D"/>
    <w:rsid w:val="00EA3A04"/>
    <w:rsid w:val="00EB4815"/>
    <w:rsid w:val="00EC7062"/>
    <w:rsid w:val="00EE41E6"/>
    <w:rsid w:val="00EE4919"/>
    <w:rsid w:val="00F24665"/>
    <w:rsid w:val="00F27A92"/>
    <w:rsid w:val="00F31B01"/>
    <w:rsid w:val="00F33B4B"/>
    <w:rsid w:val="00F531BF"/>
    <w:rsid w:val="00F861C8"/>
    <w:rsid w:val="00F93201"/>
    <w:rsid w:val="00FC7DFA"/>
    <w:rsid w:val="00FE0E19"/>
    <w:rsid w:val="00FE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7FAFE7"/>
  <w15:chartTrackingRefBased/>
  <w15:docId w15:val="{8D2412DB-DB6A-466D-9B3A-C95216CE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9D1"/>
    <w:rPr>
      <w:rFonts w:asciiTheme="minorHAnsi" w:hAnsiTheme="minorHAnsi"/>
    </w:rPr>
  </w:style>
  <w:style w:type="paragraph" w:styleId="Heading1">
    <w:name w:val="heading 1"/>
    <w:basedOn w:val="Normal"/>
    <w:next w:val="Normal"/>
    <w:link w:val="Heading1Char"/>
    <w:uiPriority w:val="9"/>
    <w:qFormat/>
    <w:rsid w:val="006C1F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6B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9D"/>
    <w:pPr>
      <w:ind w:left="720"/>
      <w:contextualSpacing/>
    </w:pPr>
  </w:style>
  <w:style w:type="character" w:styleId="CommentReference">
    <w:name w:val="annotation reference"/>
    <w:basedOn w:val="DefaultParagraphFont"/>
    <w:uiPriority w:val="99"/>
    <w:semiHidden/>
    <w:unhideWhenUsed/>
    <w:rsid w:val="003F1B07"/>
    <w:rPr>
      <w:sz w:val="16"/>
      <w:szCs w:val="16"/>
    </w:rPr>
  </w:style>
  <w:style w:type="paragraph" w:styleId="CommentText">
    <w:name w:val="annotation text"/>
    <w:basedOn w:val="Normal"/>
    <w:link w:val="CommentTextChar"/>
    <w:uiPriority w:val="99"/>
    <w:unhideWhenUsed/>
    <w:rsid w:val="003F1B07"/>
    <w:pPr>
      <w:spacing w:line="240" w:lineRule="auto"/>
    </w:pPr>
    <w:rPr>
      <w:sz w:val="20"/>
      <w:szCs w:val="20"/>
    </w:rPr>
  </w:style>
  <w:style w:type="character" w:customStyle="1" w:styleId="CommentTextChar">
    <w:name w:val="Comment Text Char"/>
    <w:basedOn w:val="DefaultParagraphFont"/>
    <w:link w:val="CommentText"/>
    <w:uiPriority w:val="99"/>
    <w:rsid w:val="003F1B07"/>
    <w:rPr>
      <w:sz w:val="20"/>
      <w:szCs w:val="20"/>
    </w:rPr>
  </w:style>
  <w:style w:type="paragraph" w:styleId="CommentSubject">
    <w:name w:val="annotation subject"/>
    <w:basedOn w:val="CommentText"/>
    <w:next w:val="CommentText"/>
    <w:link w:val="CommentSubjectChar"/>
    <w:uiPriority w:val="99"/>
    <w:semiHidden/>
    <w:unhideWhenUsed/>
    <w:rsid w:val="003F1B07"/>
    <w:rPr>
      <w:b/>
      <w:bCs/>
    </w:rPr>
  </w:style>
  <w:style w:type="character" w:customStyle="1" w:styleId="CommentSubjectChar">
    <w:name w:val="Comment Subject Char"/>
    <w:basedOn w:val="CommentTextChar"/>
    <w:link w:val="CommentSubject"/>
    <w:uiPriority w:val="99"/>
    <w:semiHidden/>
    <w:rsid w:val="003F1B07"/>
    <w:rPr>
      <w:b/>
      <w:bCs/>
      <w:sz w:val="20"/>
      <w:szCs w:val="20"/>
    </w:rPr>
  </w:style>
  <w:style w:type="paragraph" w:customStyle="1" w:styleId="paragraph">
    <w:name w:val="paragraph"/>
    <w:basedOn w:val="Normal"/>
    <w:rsid w:val="007B7DDA"/>
    <w:pPr>
      <w:spacing w:before="100" w:beforeAutospacing="1" w:after="100" w:afterAutospacing="1" w:line="240" w:lineRule="auto"/>
    </w:pPr>
    <w:rPr>
      <w:rFonts w:eastAsia="Times New Roman" w:cs="Times New Roman"/>
      <w:szCs w:val="24"/>
      <w:lang w:eastAsia="en-GB"/>
    </w:rPr>
  </w:style>
  <w:style w:type="character" w:customStyle="1" w:styleId="normaltextrun">
    <w:name w:val="normaltextrun"/>
    <w:basedOn w:val="DefaultParagraphFont"/>
    <w:rsid w:val="007B7DDA"/>
  </w:style>
  <w:style w:type="character" w:customStyle="1" w:styleId="eop">
    <w:name w:val="eop"/>
    <w:basedOn w:val="DefaultParagraphFont"/>
    <w:rsid w:val="007B7DDA"/>
  </w:style>
  <w:style w:type="paragraph" w:styleId="BalloonText">
    <w:name w:val="Balloon Text"/>
    <w:basedOn w:val="Normal"/>
    <w:link w:val="BalloonTextChar"/>
    <w:uiPriority w:val="99"/>
    <w:semiHidden/>
    <w:unhideWhenUsed/>
    <w:rsid w:val="0061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16"/>
    <w:rPr>
      <w:rFonts w:ascii="Segoe UI" w:hAnsi="Segoe UI" w:cs="Segoe UI"/>
      <w:sz w:val="18"/>
      <w:szCs w:val="18"/>
    </w:rPr>
  </w:style>
  <w:style w:type="character" w:customStyle="1" w:styleId="Heading1Char">
    <w:name w:val="Heading 1 Char"/>
    <w:basedOn w:val="DefaultParagraphFont"/>
    <w:link w:val="Heading1"/>
    <w:uiPriority w:val="9"/>
    <w:rsid w:val="006C1F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6BA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97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079"/>
  </w:style>
  <w:style w:type="paragraph" w:styleId="Footer">
    <w:name w:val="footer"/>
    <w:basedOn w:val="Normal"/>
    <w:link w:val="FooterChar"/>
    <w:uiPriority w:val="99"/>
    <w:unhideWhenUsed/>
    <w:rsid w:val="00097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079"/>
  </w:style>
  <w:style w:type="character" w:styleId="Hyperlink">
    <w:name w:val="Hyperlink"/>
    <w:basedOn w:val="DefaultParagraphFont"/>
    <w:uiPriority w:val="99"/>
    <w:unhideWhenUsed/>
    <w:rsid w:val="00097079"/>
    <w:rPr>
      <w:color w:val="0563C1" w:themeColor="hyperlink"/>
      <w:u w:val="single"/>
    </w:rPr>
  </w:style>
  <w:style w:type="table" w:styleId="TableGrid">
    <w:name w:val="Table Grid"/>
    <w:basedOn w:val="TableNormal"/>
    <w:uiPriority w:val="59"/>
    <w:rsid w:val="006F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wibe7bk6g">
    <w:name w:val="markwibe7bk6g"/>
    <w:basedOn w:val="DefaultParagraphFont"/>
    <w:rsid w:val="008F2A59"/>
  </w:style>
  <w:style w:type="character" w:customStyle="1" w:styleId="markpxe2q75zb">
    <w:name w:val="markpxe2q75zb"/>
    <w:basedOn w:val="DefaultParagraphFont"/>
    <w:rsid w:val="008F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00851">
      <w:bodyDiv w:val="1"/>
      <w:marLeft w:val="0"/>
      <w:marRight w:val="0"/>
      <w:marTop w:val="0"/>
      <w:marBottom w:val="0"/>
      <w:divBdr>
        <w:top w:val="none" w:sz="0" w:space="0" w:color="auto"/>
        <w:left w:val="none" w:sz="0" w:space="0" w:color="auto"/>
        <w:bottom w:val="none" w:sz="0" w:space="0" w:color="auto"/>
        <w:right w:val="none" w:sz="0" w:space="0" w:color="auto"/>
      </w:divBdr>
      <w:divsChild>
        <w:div w:id="765006573">
          <w:marLeft w:val="0"/>
          <w:marRight w:val="0"/>
          <w:marTop w:val="0"/>
          <w:marBottom w:val="0"/>
          <w:divBdr>
            <w:top w:val="none" w:sz="0" w:space="0" w:color="auto"/>
            <w:left w:val="none" w:sz="0" w:space="0" w:color="auto"/>
            <w:bottom w:val="none" w:sz="0" w:space="0" w:color="auto"/>
            <w:right w:val="none" w:sz="0" w:space="0" w:color="auto"/>
          </w:divBdr>
        </w:div>
        <w:div w:id="278879188">
          <w:marLeft w:val="0"/>
          <w:marRight w:val="0"/>
          <w:marTop w:val="0"/>
          <w:marBottom w:val="0"/>
          <w:divBdr>
            <w:top w:val="none" w:sz="0" w:space="0" w:color="auto"/>
            <w:left w:val="none" w:sz="0" w:space="0" w:color="auto"/>
            <w:bottom w:val="none" w:sz="0" w:space="0" w:color="auto"/>
            <w:right w:val="none" w:sz="0" w:space="0" w:color="auto"/>
          </w:divBdr>
        </w:div>
        <w:div w:id="2076972191">
          <w:marLeft w:val="0"/>
          <w:marRight w:val="0"/>
          <w:marTop w:val="0"/>
          <w:marBottom w:val="0"/>
          <w:divBdr>
            <w:top w:val="none" w:sz="0" w:space="0" w:color="auto"/>
            <w:left w:val="none" w:sz="0" w:space="0" w:color="auto"/>
            <w:bottom w:val="none" w:sz="0" w:space="0" w:color="auto"/>
            <w:right w:val="none" w:sz="0" w:space="0" w:color="auto"/>
          </w:divBdr>
        </w:div>
      </w:divsChild>
    </w:div>
    <w:div w:id="18609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mailto:hello@ppinetwork.ie" TargetMode="External"/><Relationship Id="rId23" Type="http://schemas.microsoft.com/office/2016/09/relationships/commentsIds" Target="commentsIds.xml"/><Relationship Id="rId10" Type="http://schemas.openxmlformats.org/officeDocument/2006/relationships/hyperlink" Target="https://ppinetwork.ie/eoi-public-advisory-board"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s>
</file>

<file path=word/_rels/footer1.xml.rels><?xml version="1.0" encoding="UTF-8" standalone="yes"?>
<Relationships xmlns="http://schemas.openxmlformats.org/package/2006/relationships"><Relationship Id="rId1" Type="http://schemas.openxmlformats.org/officeDocument/2006/relationships/hyperlink" Target="http://www.ppinetwork.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920187332F4A11BEE833C6AEC786FB"/>
        <w:category>
          <w:name w:val="General"/>
          <w:gallery w:val="placeholder"/>
        </w:category>
        <w:types>
          <w:type w:val="bbPlcHdr"/>
        </w:types>
        <w:behaviors>
          <w:behavior w:val="content"/>
        </w:behaviors>
        <w:guid w:val="{4F01BD50-68D2-4AA9-B88A-3FC3CA752E3F}"/>
      </w:docPartPr>
      <w:docPartBody>
        <w:p w:rsidR="0097085C" w:rsidRDefault="00746A85" w:rsidP="00746A85">
          <w:pPr>
            <w:pStyle w:val="96920187332F4A11BEE833C6AEC786FB"/>
          </w:pPr>
          <w:r>
            <w:rPr>
              <w:b/>
            </w:rPr>
            <w:t xml:space="preserve">    </w:t>
          </w:r>
        </w:p>
      </w:docPartBody>
    </w:docPart>
    <w:docPart>
      <w:docPartPr>
        <w:name w:val="6B75C0B2BBD54C7DB0F0F6513FA6397D"/>
        <w:category>
          <w:name w:val="General"/>
          <w:gallery w:val="placeholder"/>
        </w:category>
        <w:types>
          <w:type w:val="bbPlcHdr"/>
        </w:types>
        <w:behaviors>
          <w:behavior w:val="content"/>
        </w:behaviors>
        <w:guid w:val="{A644BF1D-59AF-4F0F-8F05-ABFA937FF158}"/>
      </w:docPartPr>
      <w:docPartBody>
        <w:p w:rsidR="0097085C" w:rsidRDefault="00746A85" w:rsidP="00746A85">
          <w:pPr>
            <w:pStyle w:val="6B75C0B2BBD54C7DB0F0F6513FA6397D"/>
          </w:pPr>
          <w:r>
            <w:rPr>
              <w:b/>
            </w:rPr>
            <w:t xml:space="preserve">    </w:t>
          </w:r>
        </w:p>
      </w:docPartBody>
    </w:docPart>
    <w:docPart>
      <w:docPartPr>
        <w:name w:val="4A2551620A1841CE976D29DA27BE3980"/>
        <w:category>
          <w:name w:val="General"/>
          <w:gallery w:val="placeholder"/>
        </w:category>
        <w:types>
          <w:type w:val="bbPlcHdr"/>
        </w:types>
        <w:behaviors>
          <w:behavior w:val="content"/>
        </w:behaviors>
        <w:guid w:val="{5B0E74F2-41E6-450E-9FA4-EEA985A9134D}"/>
      </w:docPartPr>
      <w:docPartBody>
        <w:p w:rsidR="0097085C" w:rsidRDefault="00746A85" w:rsidP="00746A85">
          <w:pPr>
            <w:pStyle w:val="4A2551620A1841CE976D29DA27BE3980"/>
          </w:pPr>
          <w:r>
            <w:rPr>
              <w:b/>
            </w:rPr>
            <w:t xml:space="preserve">   </w:t>
          </w:r>
        </w:p>
      </w:docPartBody>
    </w:docPart>
    <w:docPart>
      <w:docPartPr>
        <w:name w:val="662E2344352F4443B9BEA51162C7A836"/>
        <w:category>
          <w:name w:val="General"/>
          <w:gallery w:val="placeholder"/>
        </w:category>
        <w:types>
          <w:type w:val="bbPlcHdr"/>
        </w:types>
        <w:behaviors>
          <w:behavior w:val="content"/>
        </w:behaviors>
        <w:guid w:val="{2E904DF4-BC6A-4EC4-A8E7-84DA2A440352}"/>
      </w:docPartPr>
      <w:docPartBody>
        <w:p w:rsidR="0097085C" w:rsidRDefault="00746A85" w:rsidP="00746A85">
          <w:pPr>
            <w:pStyle w:val="662E2344352F4443B9BEA51162C7A836"/>
          </w:pPr>
          <w:r>
            <w:rPr>
              <w:b/>
            </w:rPr>
            <w:t xml:space="preserve">   </w:t>
          </w:r>
        </w:p>
      </w:docPartBody>
    </w:docPart>
    <w:docPart>
      <w:docPartPr>
        <w:name w:val="37B26DDB5793413ABA739CBA3455E4DB"/>
        <w:category>
          <w:name w:val="General"/>
          <w:gallery w:val="placeholder"/>
        </w:category>
        <w:types>
          <w:type w:val="bbPlcHdr"/>
        </w:types>
        <w:behaviors>
          <w:behavior w:val="content"/>
        </w:behaviors>
        <w:guid w:val="{6A61545D-851D-48E5-A597-D2665DAFB829}"/>
      </w:docPartPr>
      <w:docPartBody>
        <w:p w:rsidR="0097085C" w:rsidRDefault="00746A85" w:rsidP="00746A85">
          <w:pPr>
            <w:pStyle w:val="37B26DDB5793413ABA739CBA3455E4DB"/>
          </w:pPr>
          <w:r>
            <w:rPr>
              <w:b/>
            </w:rPr>
            <w:t xml:space="preserve">   </w:t>
          </w:r>
        </w:p>
      </w:docPartBody>
    </w:docPart>
    <w:docPart>
      <w:docPartPr>
        <w:name w:val="E9CFEFED93194FDF905321A5D7B86A8B"/>
        <w:category>
          <w:name w:val="General"/>
          <w:gallery w:val="placeholder"/>
        </w:category>
        <w:types>
          <w:type w:val="bbPlcHdr"/>
        </w:types>
        <w:behaviors>
          <w:behavior w:val="content"/>
        </w:behaviors>
        <w:guid w:val="{9F755445-C7CC-42B3-B53F-1AF370C41CDF}"/>
      </w:docPartPr>
      <w:docPartBody>
        <w:p w:rsidR="0097085C" w:rsidRDefault="00746A85" w:rsidP="00746A85">
          <w:pPr>
            <w:pStyle w:val="E9CFEFED93194FDF905321A5D7B86A8B"/>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10"/>
    <w:rsid w:val="0043085B"/>
    <w:rsid w:val="0057484C"/>
    <w:rsid w:val="00746A85"/>
    <w:rsid w:val="0097085C"/>
    <w:rsid w:val="00B34D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265F5E3CEB4624AE4BDB08EB55DCCE">
    <w:name w:val="69265F5E3CEB4624AE4BDB08EB55DCCE"/>
    <w:rsid w:val="00B34D10"/>
  </w:style>
  <w:style w:type="paragraph" w:customStyle="1" w:styleId="931D6BA5D85848CFB26EAA6EC7EBC0EE">
    <w:name w:val="931D6BA5D85848CFB26EAA6EC7EBC0EE"/>
    <w:rsid w:val="00B34D10"/>
  </w:style>
  <w:style w:type="paragraph" w:customStyle="1" w:styleId="0EE5B6A454F741B194866D21F94EAC13">
    <w:name w:val="0EE5B6A454F741B194866D21F94EAC13"/>
    <w:rsid w:val="00B34D10"/>
  </w:style>
  <w:style w:type="paragraph" w:customStyle="1" w:styleId="6F3551207E2142F5BE7A479E36931B8A">
    <w:name w:val="6F3551207E2142F5BE7A479E36931B8A"/>
    <w:rsid w:val="00B34D10"/>
  </w:style>
  <w:style w:type="paragraph" w:customStyle="1" w:styleId="35CDE0C3071243CBAF59222B755677EE">
    <w:name w:val="35CDE0C3071243CBAF59222B755677EE"/>
    <w:rsid w:val="00B34D10"/>
  </w:style>
  <w:style w:type="paragraph" w:customStyle="1" w:styleId="51D1B72FB5244060968C6037A8FB633D">
    <w:name w:val="51D1B72FB5244060968C6037A8FB633D"/>
    <w:rsid w:val="0043085B"/>
  </w:style>
  <w:style w:type="paragraph" w:customStyle="1" w:styleId="E3309450EE3B4F59AFA56F1854BD1B83">
    <w:name w:val="E3309450EE3B4F59AFA56F1854BD1B83"/>
    <w:rsid w:val="0043085B"/>
  </w:style>
  <w:style w:type="paragraph" w:customStyle="1" w:styleId="40B371CD51C1470082CD24A536791A9E">
    <w:name w:val="40B371CD51C1470082CD24A536791A9E"/>
    <w:rsid w:val="0043085B"/>
  </w:style>
  <w:style w:type="paragraph" w:customStyle="1" w:styleId="4BADB5B481474898B47C99073FC89C37">
    <w:name w:val="4BADB5B481474898B47C99073FC89C37"/>
    <w:rsid w:val="0043085B"/>
  </w:style>
  <w:style w:type="paragraph" w:customStyle="1" w:styleId="96920187332F4A11BEE833C6AEC786FB">
    <w:name w:val="96920187332F4A11BEE833C6AEC786FB"/>
    <w:rsid w:val="00746A85"/>
  </w:style>
  <w:style w:type="paragraph" w:customStyle="1" w:styleId="6B75C0B2BBD54C7DB0F0F6513FA6397D">
    <w:name w:val="6B75C0B2BBD54C7DB0F0F6513FA6397D"/>
    <w:rsid w:val="00746A85"/>
  </w:style>
  <w:style w:type="paragraph" w:customStyle="1" w:styleId="4A2551620A1841CE976D29DA27BE3980">
    <w:name w:val="4A2551620A1841CE976D29DA27BE3980"/>
    <w:rsid w:val="00746A85"/>
  </w:style>
  <w:style w:type="paragraph" w:customStyle="1" w:styleId="662E2344352F4443B9BEA51162C7A836">
    <w:name w:val="662E2344352F4443B9BEA51162C7A836"/>
    <w:rsid w:val="00746A85"/>
  </w:style>
  <w:style w:type="paragraph" w:customStyle="1" w:styleId="37B26DDB5793413ABA739CBA3455E4DB">
    <w:name w:val="37B26DDB5793413ABA739CBA3455E4DB"/>
    <w:rsid w:val="00746A85"/>
  </w:style>
  <w:style w:type="paragraph" w:customStyle="1" w:styleId="E9CFEFED93194FDF905321A5D7B86A8B">
    <w:name w:val="E9CFEFED93194FDF905321A5D7B86A8B"/>
    <w:rsid w:val="00746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7C4E9BF493F54D92D77F7C5F5FB1F7" ma:contentTypeVersion="13" ma:contentTypeDescription="Create a new document." ma:contentTypeScope="" ma:versionID="f0ef67eebe3ed640b64265f15c09e14c">
  <xsd:schema xmlns:xsd="http://www.w3.org/2001/XMLSchema" xmlns:xs="http://www.w3.org/2001/XMLSchema" xmlns:p="http://schemas.microsoft.com/office/2006/metadata/properties" xmlns:ns2="5e5991ba-91cb-43c8-b159-238984161177" xmlns:ns3="6ce851ef-d073-4768-9929-f627b938672a" targetNamespace="http://schemas.microsoft.com/office/2006/metadata/properties" ma:root="true" ma:fieldsID="1a6f92f52c3b710853451ad729212e4f" ns2:_="" ns3:_="">
    <xsd:import namespace="5e5991ba-91cb-43c8-b159-238984161177"/>
    <xsd:import namespace="6ce851ef-d073-4768-9929-f627b93867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991ba-91cb-43c8-b159-23898416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851ef-d073-4768-9929-f627b93867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50EE1-9BB2-4223-BD0C-BDC759BC8C7E}">
  <ds:schemaRefs>
    <ds:schemaRef ds:uri="http://schemas.microsoft.com/sharepoint/v3/contenttype/forms"/>
  </ds:schemaRefs>
</ds:datastoreItem>
</file>

<file path=customXml/itemProps2.xml><?xml version="1.0" encoding="utf-8"?>
<ds:datastoreItem xmlns:ds="http://schemas.openxmlformats.org/officeDocument/2006/customXml" ds:itemID="{35624287-3069-4880-9C52-8053588FA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991ba-91cb-43c8-b159-238984161177"/>
    <ds:schemaRef ds:uri="6ce851ef-d073-4768-9929-f627b938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B7558-AB7D-49C8-9C22-9678C06E8FC0}">
  <ds:schemaRefs>
    <ds:schemaRef ds:uri="5e5991ba-91cb-43c8-b159-238984161177"/>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ce851ef-d073-4768-9929-f627b938672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Donaghey</dc:creator>
  <cp:keywords/>
  <dc:description/>
  <cp:lastModifiedBy>Murphy, Edel</cp:lastModifiedBy>
  <cp:revision>7</cp:revision>
  <cp:lastPrinted>2021-12-10T09:57:00Z</cp:lastPrinted>
  <dcterms:created xsi:type="dcterms:W3CDTF">2022-02-28T20:45:00Z</dcterms:created>
  <dcterms:modified xsi:type="dcterms:W3CDTF">2022-02-28T21:33:00Z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0x010100437C4E9BF493F54D92D77F7C5F5FB1F7</vt:lpwstr>
  </property>
</Properties>
</file>